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72E4" w14:textId="77777777" w:rsidR="00335239" w:rsidRPr="00ED0E40" w:rsidRDefault="00335239" w:rsidP="00335239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ED0E40">
        <w:rPr>
          <w:rFonts w:ascii="Arial" w:hAnsi="Arial" w:cs="Arial"/>
          <w:b/>
          <w:i/>
          <w:color w:val="00B050"/>
          <w:sz w:val="24"/>
          <w:szCs w:val="24"/>
        </w:rPr>
        <w:t>What about Bariatric Surgery?</w:t>
      </w:r>
    </w:p>
    <w:p w14:paraId="40257BEE" w14:textId="5E7E359D" w:rsidR="00335239" w:rsidRPr="00190E21" w:rsidRDefault="00335239" w:rsidP="00335239">
      <w:p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190E21"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>There are National Guidelines for</w:t>
      </w:r>
      <w:r w:rsidRPr="00190E21">
        <w:rPr>
          <w:rFonts w:ascii="Arial" w:eastAsia="Times New Roman" w:hAnsi="Arial" w:cs="Arial"/>
          <w:sz w:val="24"/>
          <w:szCs w:val="24"/>
          <w:lang w:eastAsia="en-GB"/>
        </w:rPr>
        <w:t xml:space="preserve"> bariatric surgery. </w:t>
      </w:r>
      <w:r w:rsidR="001B327E">
        <w:rPr>
          <w:rFonts w:ascii="Arial" w:eastAsia="Times New Roman" w:hAnsi="Arial" w:cs="Arial"/>
          <w:sz w:val="24"/>
          <w:szCs w:val="24"/>
          <w:lang w:eastAsia="en-GB"/>
        </w:rPr>
        <w:t xml:space="preserve">Individuals </w:t>
      </w:r>
      <w:r w:rsidRPr="00190E21">
        <w:rPr>
          <w:rFonts w:ascii="Arial" w:eastAsia="Times New Roman" w:hAnsi="Arial" w:cs="Arial"/>
          <w:sz w:val="24"/>
          <w:szCs w:val="24"/>
          <w:lang w:eastAsia="en-GB"/>
        </w:rPr>
        <w:t>must be a</w:t>
      </w:r>
      <w:r w:rsidRPr="00190E21">
        <w:rPr>
          <w:rFonts w:ascii="Arial" w:hAnsi="Arial" w:cs="Arial"/>
          <w:sz w:val="24"/>
          <w:szCs w:val="24"/>
        </w:rPr>
        <w:t xml:space="preserve">ged 18 to </w:t>
      </w:r>
      <w:r w:rsidR="0072429B">
        <w:rPr>
          <w:rFonts w:ascii="Arial" w:hAnsi="Arial" w:cs="Arial"/>
          <w:sz w:val="24"/>
          <w:szCs w:val="24"/>
        </w:rPr>
        <w:t xml:space="preserve">44 </w:t>
      </w:r>
      <w:r w:rsidR="00132034">
        <w:rPr>
          <w:rFonts w:ascii="Arial" w:hAnsi="Arial" w:cs="Arial"/>
          <w:sz w:val="24"/>
          <w:szCs w:val="24"/>
        </w:rPr>
        <w:t>years</w:t>
      </w:r>
      <w:r w:rsidR="0072429B">
        <w:rPr>
          <w:rFonts w:ascii="Arial" w:hAnsi="Arial" w:cs="Arial"/>
          <w:sz w:val="24"/>
          <w:szCs w:val="24"/>
        </w:rPr>
        <w:t>, have a BMI between 35-5</w:t>
      </w:r>
      <w:r w:rsidRPr="00190E21">
        <w:rPr>
          <w:rFonts w:ascii="Arial" w:hAnsi="Arial" w:cs="Arial"/>
          <w:sz w:val="24"/>
          <w:szCs w:val="24"/>
        </w:rPr>
        <w:t>0</w:t>
      </w:r>
      <w:r w:rsidR="00273EDE">
        <w:rPr>
          <w:rFonts w:ascii="Arial" w:hAnsi="Arial" w:cs="Arial"/>
          <w:sz w:val="24"/>
          <w:szCs w:val="24"/>
        </w:rPr>
        <w:t xml:space="preserve"> </w:t>
      </w:r>
      <w:r w:rsidRPr="00190E21">
        <w:rPr>
          <w:rFonts w:ascii="Arial" w:hAnsi="Arial" w:cs="Arial"/>
          <w:sz w:val="24"/>
          <w:szCs w:val="24"/>
        </w:rPr>
        <w:t>kg/m</w:t>
      </w:r>
      <w:r w:rsidRPr="00190E21">
        <w:rPr>
          <w:rFonts w:ascii="Arial" w:hAnsi="Arial" w:cs="Arial"/>
          <w:sz w:val="24"/>
          <w:szCs w:val="24"/>
          <w:vertAlign w:val="superscript"/>
        </w:rPr>
        <w:t>2</w:t>
      </w:r>
      <w:r w:rsidRPr="00190E21">
        <w:rPr>
          <w:rFonts w:ascii="Arial" w:hAnsi="Arial" w:cs="Arial"/>
          <w:sz w:val="24"/>
          <w:szCs w:val="24"/>
        </w:rPr>
        <w:t>, and have had diabetes for less than 5 years.</w:t>
      </w:r>
      <w:r w:rsidRPr="00190E21">
        <w:rPr>
          <w:rFonts w:ascii="Arial" w:eastAsia="Times New Roman" w:hAnsi="Arial" w:cs="Arial"/>
          <w:sz w:val="24"/>
          <w:szCs w:val="24"/>
          <w:lang w:eastAsia="en-GB"/>
        </w:rPr>
        <w:t xml:space="preserve"> All </w:t>
      </w:r>
      <w:r w:rsidR="001B327E">
        <w:rPr>
          <w:rFonts w:ascii="Arial" w:eastAsia="Times New Roman" w:hAnsi="Arial" w:cs="Arial"/>
          <w:sz w:val="24"/>
          <w:szCs w:val="24"/>
          <w:lang w:eastAsia="en-GB"/>
        </w:rPr>
        <w:t>individuals</w:t>
      </w:r>
      <w:r w:rsidRPr="00190E21">
        <w:rPr>
          <w:rFonts w:ascii="Arial" w:eastAsia="Times New Roman" w:hAnsi="Arial" w:cs="Arial"/>
          <w:sz w:val="24"/>
          <w:szCs w:val="24"/>
          <w:lang w:eastAsia="en-GB"/>
        </w:rPr>
        <w:t xml:space="preserve"> must have completed the programme offered by this service which supports </w:t>
      </w:r>
      <w:r w:rsidR="001B327E">
        <w:rPr>
          <w:rFonts w:ascii="Arial" w:eastAsia="Times New Roman" w:hAnsi="Arial" w:cs="Arial"/>
          <w:sz w:val="24"/>
          <w:szCs w:val="24"/>
          <w:lang w:eastAsia="en-GB"/>
        </w:rPr>
        <w:t>people</w:t>
      </w:r>
      <w:r w:rsidRPr="00190E21">
        <w:rPr>
          <w:rFonts w:ascii="Arial" w:eastAsia="Times New Roman" w:hAnsi="Arial" w:cs="Arial"/>
          <w:sz w:val="24"/>
          <w:szCs w:val="24"/>
          <w:lang w:eastAsia="en-GB"/>
        </w:rPr>
        <w:t xml:space="preserve"> before and after surgery.</w:t>
      </w:r>
    </w:p>
    <w:p w14:paraId="791030E6" w14:textId="77777777" w:rsidR="00713B9B" w:rsidRDefault="001B327E" w:rsidP="006F687A">
      <w:p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Individuals</w:t>
      </w:r>
      <w:r w:rsidR="00335239" w:rsidRPr="00190E21">
        <w:rPr>
          <w:rFonts w:ascii="Arial" w:eastAsia="Times New Roman" w:hAnsi="Arial" w:cs="Arial"/>
          <w:sz w:val="24"/>
          <w:szCs w:val="24"/>
          <w:lang w:eastAsia="en-GB"/>
        </w:rPr>
        <w:t xml:space="preserve"> who do not meet these criteria but feel that bariatric surgery is their only remaining option have found this service useful in offering new approaches to weight management.</w:t>
      </w:r>
    </w:p>
    <w:p w14:paraId="7D30E6C8" w14:textId="76BAD2EC" w:rsidR="006F687A" w:rsidRPr="00AE1F46" w:rsidRDefault="00AE1F46" w:rsidP="006F687A">
      <w:p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b/>
          <w:i/>
          <w:color w:val="00B050"/>
          <w:sz w:val="24"/>
          <w:szCs w:val="24"/>
          <w:lang w:eastAsia="en-GB"/>
        </w:rPr>
      </w:pPr>
      <w:r w:rsidRPr="00AE1F46">
        <w:rPr>
          <w:rFonts w:ascii="Arial" w:eastAsia="Times New Roman" w:hAnsi="Arial" w:cs="Arial"/>
          <w:b/>
          <w:i/>
          <w:color w:val="00B050"/>
          <w:sz w:val="24"/>
          <w:szCs w:val="24"/>
          <w:lang w:eastAsia="en-GB"/>
        </w:rPr>
        <w:t>Special note: GLP-1s as part of a Specialist Weight &amp; Health service</w:t>
      </w:r>
    </w:p>
    <w:p w14:paraId="15591504" w14:textId="09F82997" w:rsidR="00AE1F46" w:rsidRPr="00AE1F46" w:rsidRDefault="00AE1F46" w:rsidP="00AE1F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16"/>
          <w:szCs w:val="16"/>
          <w:lang w:eastAsia="en-GB"/>
        </w:rPr>
      </w:pPr>
    </w:p>
    <w:p w14:paraId="1E34ED4E" w14:textId="1754FC1E" w:rsidR="00AE1F46" w:rsidRPr="00167FBB" w:rsidRDefault="00AE1F46" w:rsidP="00AE1F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en-GB"/>
        </w:rPr>
      </w:pPr>
      <w:r w:rsidRPr="00167FBB">
        <w:rPr>
          <w:rFonts w:ascii="Arial" w:eastAsia="Times New Roman" w:hAnsi="Arial" w:cs="Arial"/>
          <w:b/>
          <w:color w:val="00B050"/>
          <w:sz w:val="24"/>
          <w:szCs w:val="24"/>
          <w:lang w:eastAsia="en-GB"/>
        </w:rPr>
        <w:t>There are</w:t>
      </w:r>
      <w:r w:rsidR="00167FBB" w:rsidRPr="00167FBB">
        <w:rPr>
          <w:rFonts w:ascii="Arial" w:eastAsia="Times New Roman" w:hAnsi="Arial" w:cs="Arial"/>
          <w:b/>
          <w:color w:val="00B050"/>
          <w:sz w:val="24"/>
          <w:szCs w:val="24"/>
          <w:lang w:eastAsia="en-GB"/>
        </w:rPr>
        <w:t xml:space="preserve"> currently</w:t>
      </w:r>
      <w:r w:rsidRPr="00167FBB">
        <w:rPr>
          <w:rFonts w:ascii="Arial" w:eastAsia="Times New Roman" w:hAnsi="Arial" w:cs="Arial"/>
          <w:b/>
          <w:color w:val="00B050"/>
          <w:sz w:val="24"/>
          <w:szCs w:val="24"/>
          <w:lang w:eastAsia="en-GB"/>
        </w:rPr>
        <w:t xml:space="preserve"> no GLP1-RAs recommended for weight management in NHS Highland.</w:t>
      </w:r>
    </w:p>
    <w:p w14:paraId="57808523" w14:textId="406EC7A1" w:rsidR="00AE1F46" w:rsidRPr="00167FBB" w:rsidRDefault="00AE1F46" w:rsidP="00AE1F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r w:rsidRPr="00167FBB"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Since the licensing of GLP1-RAs for weight management, NHS Highland’s Specialist Service has been working to develop local patient pathways </w:t>
      </w:r>
      <w:r w:rsidR="00167FBB" w:rsidRPr="00167FBB"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with reference to a Once for Scotland approach </w:t>
      </w:r>
      <w:r w:rsidRPr="00167FBB"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and we will continue to work with national advisory bodies to develop patient pathways that are equitable for patients. </w:t>
      </w:r>
    </w:p>
    <w:p w14:paraId="5C40A2E4" w14:textId="7E9E1C77" w:rsidR="00AE1F46" w:rsidRDefault="00AE1F46" w:rsidP="002C793A">
      <w:pPr>
        <w:rPr>
          <w:rFonts w:ascii="Arial" w:hAnsi="Arial" w:cs="Arial"/>
          <w:b/>
          <w:i/>
          <w:color w:val="92D050"/>
          <w:sz w:val="24"/>
          <w:szCs w:val="24"/>
        </w:rPr>
      </w:pPr>
    </w:p>
    <w:p w14:paraId="7B16847B" w14:textId="6B0F64C7" w:rsidR="00713B9B" w:rsidRDefault="00713B9B" w:rsidP="002C793A">
      <w:pPr>
        <w:rPr>
          <w:rFonts w:ascii="Arial" w:hAnsi="Arial" w:cs="Arial"/>
          <w:b/>
          <w:i/>
          <w:color w:val="92D050"/>
          <w:sz w:val="24"/>
          <w:szCs w:val="24"/>
        </w:rPr>
      </w:pPr>
    </w:p>
    <w:p w14:paraId="29E54CDC" w14:textId="689177D5" w:rsidR="00517EBF" w:rsidRPr="00ED0E40" w:rsidRDefault="00517EBF" w:rsidP="002C793A">
      <w:pPr>
        <w:rPr>
          <w:rFonts w:ascii="Arial" w:hAnsi="Arial" w:cs="Arial"/>
          <w:b/>
          <w:i/>
          <w:color w:val="92D050"/>
          <w:sz w:val="24"/>
          <w:szCs w:val="24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ED0E40" w14:paraId="26730C1F" w14:textId="77777777" w:rsidTr="006F687A">
        <w:trPr>
          <w:cantSplit/>
          <w:trHeight w:val="1981"/>
        </w:trPr>
        <w:tc>
          <w:tcPr>
            <w:tcW w:w="2187" w:type="dxa"/>
          </w:tcPr>
          <w:p w14:paraId="5CC2563B" w14:textId="77777777" w:rsidR="00ED0E40" w:rsidRDefault="00ED0E40" w:rsidP="006F687A">
            <w:pPr>
              <w:pStyle w:val="Header"/>
            </w:pPr>
            <w:r>
              <w:rPr>
                <w:noProof/>
                <w:lang w:eastAsia="en-GB"/>
              </w:rPr>
              <w:t xml:space="preserve">                                                 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0FD377C7" wp14:editId="3EA6BD2C">
                  <wp:extent cx="1228725" cy="13525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A4D050" w14:textId="77777777" w:rsidR="00517EBF" w:rsidRPr="00ED0E40" w:rsidRDefault="00517EBF" w:rsidP="002C793A">
      <w:pPr>
        <w:rPr>
          <w:rFonts w:ascii="Arial" w:hAnsi="Arial" w:cs="Arial"/>
          <w:b/>
          <w:i/>
          <w:color w:val="92D050"/>
          <w:sz w:val="24"/>
          <w:szCs w:val="24"/>
        </w:rPr>
      </w:pPr>
    </w:p>
    <w:p w14:paraId="1BD858BE" w14:textId="77777777" w:rsidR="002C793A" w:rsidRPr="00ED0E40" w:rsidRDefault="002C793A" w:rsidP="00ED0E40">
      <w:pPr>
        <w:rPr>
          <w:rFonts w:ascii="Arial" w:hAnsi="Arial" w:cs="Arial"/>
          <w:b/>
          <w:i/>
          <w:color w:val="92D050"/>
          <w:sz w:val="24"/>
          <w:szCs w:val="24"/>
        </w:rPr>
      </w:pPr>
    </w:p>
    <w:p w14:paraId="55D13608" w14:textId="0C58AE8B" w:rsidR="0072276D" w:rsidRPr="00ED0E40" w:rsidRDefault="00AE1F46" w:rsidP="002C793A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SPECIALIST WEIGHT &amp; HEALTH</w:t>
      </w:r>
      <w:r w:rsidR="0072276D" w:rsidRPr="00ED0E40">
        <w:rPr>
          <w:rFonts w:ascii="Arial" w:hAnsi="Arial" w:cs="Arial"/>
          <w:b/>
          <w:color w:val="00B050"/>
          <w:sz w:val="32"/>
          <w:szCs w:val="32"/>
        </w:rPr>
        <w:t xml:space="preserve"> SERVICE</w:t>
      </w:r>
      <w:r w:rsidR="001B327E" w:rsidRPr="00ED0E4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>
        <w:rPr>
          <w:rFonts w:ascii="Arial" w:hAnsi="Arial" w:cs="Arial"/>
          <w:color w:val="00B050"/>
          <w:sz w:val="32"/>
          <w:szCs w:val="32"/>
        </w:rPr>
        <w:t>(SWH</w:t>
      </w:r>
      <w:r w:rsidR="001B327E" w:rsidRPr="00ED0E40">
        <w:rPr>
          <w:rFonts w:ascii="Arial" w:hAnsi="Arial" w:cs="Arial"/>
          <w:color w:val="00B050"/>
          <w:sz w:val="32"/>
          <w:szCs w:val="32"/>
        </w:rPr>
        <w:t>S)</w:t>
      </w:r>
    </w:p>
    <w:p w14:paraId="5612B5E9" w14:textId="46215E83" w:rsidR="0072276D" w:rsidRPr="00335239" w:rsidRDefault="0072276D" w:rsidP="002C793A">
      <w:pPr>
        <w:jc w:val="center"/>
        <w:rPr>
          <w:rFonts w:ascii="Arial" w:hAnsi="Arial" w:cs="Arial"/>
          <w:sz w:val="32"/>
          <w:szCs w:val="32"/>
        </w:rPr>
      </w:pPr>
      <w:r w:rsidRPr="00335239">
        <w:rPr>
          <w:rFonts w:ascii="Arial" w:hAnsi="Arial" w:cs="Arial"/>
          <w:sz w:val="32"/>
          <w:szCs w:val="32"/>
        </w:rPr>
        <w:t xml:space="preserve">This leaflet gives information about </w:t>
      </w:r>
      <w:r w:rsidR="00AE1F46">
        <w:rPr>
          <w:rFonts w:ascii="Arial" w:hAnsi="Arial" w:cs="Arial"/>
          <w:sz w:val="32"/>
          <w:szCs w:val="32"/>
        </w:rPr>
        <w:t>the Specialist Weight &amp; Health</w:t>
      </w:r>
      <w:r w:rsidRPr="00335239">
        <w:rPr>
          <w:rFonts w:ascii="Arial" w:hAnsi="Arial" w:cs="Arial"/>
          <w:sz w:val="32"/>
          <w:szCs w:val="32"/>
        </w:rPr>
        <w:t xml:space="preserve"> Service</w:t>
      </w:r>
      <w:r w:rsidR="001B327E">
        <w:rPr>
          <w:rFonts w:ascii="Arial" w:hAnsi="Arial" w:cs="Arial"/>
          <w:sz w:val="32"/>
          <w:szCs w:val="32"/>
        </w:rPr>
        <w:t>.</w:t>
      </w:r>
      <w:r w:rsidRPr="00335239">
        <w:rPr>
          <w:rFonts w:ascii="Arial" w:hAnsi="Arial" w:cs="Arial"/>
          <w:sz w:val="32"/>
          <w:szCs w:val="32"/>
        </w:rPr>
        <w:t xml:space="preserve"> It aims to help </w:t>
      </w:r>
      <w:r w:rsidR="00E01DDB">
        <w:rPr>
          <w:rFonts w:ascii="Arial" w:hAnsi="Arial" w:cs="Arial"/>
          <w:sz w:val="32"/>
          <w:szCs w:val="32"/>
        </w:rPr>
        <w:t>individual</w:t>
      </w:r>
      <w:r w:rsidR="001B327E">
        <w:rPr>
          <w:rFonts w:ascii="Arial" w:hAnsi="Arial" w:cs="Arial"/>
          <w:sz w:val="32"/>
          <w:szCs w:val="32"/>
        </w:rPr>
        <w:t xml:space="preserve">s and </w:t>
      </w:r>
      <w:r w:rsidRPr="00335239">
        <w:rPr>
          <w:rFonts w:ascii="Arial" w:hAnsi="Arial" w:cs="Arial"/>
          <w:sz w:val="32"/>
          <w:szCs w:val="32"/>
        </w:rPr>
        <w:t>Referrers make an informed choice about accessing the service, or not.</w:t>
      </w:r>
    </w:p>
    <w:p w14:paraId="26D97FCA" w14:textId="66EE69FC" w:rsidR="00AC0A61" w:rsidRPr="00ED0E40" w:rsidRDefault="00167FBB" w:rsidP="00AC0A61">
      <w:pPr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B41D73" wp14:editId="36B022EC">
                <wp:simplePos x="0" y="0"/>
                <wp:positionH relativeFrom="column">
                  <wp:posOffset>2421890</wp:posOffset>
                </wp:positionH>
                <wp:positionV relativeFrom="paragraph">
                  <wp:posOffset>875030</wp:posOffset>
                </wp:positionV>
                <wp:extent cx="1800225" cy="1533525"/>
                <wp:effectExtent l="19050" t="304800" r="47625" b="47625"/>
                <wp:wrapNone/>
                <wp:docPr id="6" name="Oval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533525"/>
                        </a:xfrm>
                        <a:prstGeom prst="wedgeEllipseCallout">
                          <a:avLst>
                            <a:gd name="adj1" fmla="val 20358"/>
                            <a:gd name="adj2" fmla="val -678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A325A" w14:textId="77777777" w:rsidR="00362E62" w:rsidRPr="00ED0E40" w:rsidRDefault="00362E62" w:rsidP="0033523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Length and frequency of appointment times is </w:t>
                            </w:r>
                            <w:proofErr w:type="gramStart"/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key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41D7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" o:spid="_x0000_s1026" type="#_x0000_t63" style="position:absolute;margin-left:190.7pt;margin-top:68.9pt;width:141.75pt;height:12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" adj="15197,-3859">
                <v:textbox>
                  <w:txbxContent>
                    <w:p w14:paraId="1ABA325A" w14:textId="77777777" w:rsidR="00362E62" w:rsidRPr="00ED0E40" w:rsidRDefault="00362E62" w:rsidP="0033523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 xml:space="preserve">Length and frequency of appointment times is </w:t>
                      </w:r>
                      <w:proofErr w:type="gramStart"/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>key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FE90D2" wp14:editId="6364DD35">
                <wp:simplePos x="0" y="0"/>
                <wp:positionH relativeFrom="column">
                  <wp:posOffset>297815</wp:posOffset>
                </wp:positionH>
                <wp:positionV relativeFrom="paragraph">
                  <wp:posOffset>-29211</wp:posOffset>
                </wp:positionV>
                <wp:extent cx="1952625" cy="1895475"/>
                <wp:effectExtent l="38100" t="19050" r="47625" b="47625"/>
                <wp:wrapSquare wrapText="bothSides"/>
                <wp:docPr id="3" name="Oval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895475"/>
                        </a:xfrm>
                        <a:prstGeom prst="wedgeEllipseCallout">
                          <a:avLst>
                            <a:gd name="adj1" fmla="val -50922"/>
                            <a:gd name="adj2" fmla="val -45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88CD1" w14:textId="2F0B6592" w:rsidR="00362E62" w:rsidRPr="00335239" w:rsidRDefault="00362E62" w:rsidP="00630E2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Video conferencing worked </w:t>
                            </w:r>
                            <w:r w:rsidR="00167FBB"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well</w:t>
                            </w:r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. It is a good way of doing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E90D2" id="Oval Callout 3" o:spid="_x0000_s1027" type="#_x0000_t63" style="position:absolute;margin-left:23.45pt;margin-top:-2.3pt;width:153.75pt;height:14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" adj="-199,991">
                <v:textbox>
                  <w:txbxContent>
                    <w:p w14:paraId="4F888CD1" w14:textId="2F0B6592" w:rsidR="00362E62" w:rsidRPr="00335239" w:rsidRDefault="00362E62" w:rsidP="00630E21">
                      <w:pPr>
                        <w:rPr>
                          <w:rFonts w:ascii="Comic Sans MS" w:hAnsi="Comic Sans MS"/>
                        </w:rPr>
                      </w:pPr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 xml:space="preserve">Video conferencing worked </w:t>
                      </w:r>
                      <w:r w:rsidR="00167FBB"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>well</w:t>
                      </w:r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>. It is a good way of doing 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93A">
        <w:rPr>
          <w:rFonts w:ascii="Arial" w:hAnsi="Arial" w:cs="Arial"/>
          <w:b/>
          <w:i/>
        </w:rPr>
        <w:br w:type="page"/>
      </w:r>
      <w:r w:rsidR="00AC0A61" w:rsidRPr="00ED0E40">
        <w:rPr>
          <w:rFonts w:ascii="Arial" w:hAnsi="Arial" w:cs="Arial"/>
          <w:b/>
          <w:i/>
          <w:color w:val="00B050"/>
          <w:sz w:val="24"/>
          <w:szCs w:val="24"/>
        </w:rPr>
        <w:lastRenderedPageBreak/>
        <w:t>What is it?</w:t>
      </w:r>
    </w:p>
    <w:p w14:paraId="0108418D" w14:textId="7905BC2C" w:rsidR="00AC0A61" w:rsidRPr="00190E21" w:rsidRDefault="00AC0A61" w:rsidP="00AC0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Specialist</w:t>
      </w:r>
      <w:r w:rsidRPr="00190E21">
        <w:rPr>
          <w:rFonts w:ascii="Arial" w:hAnsi="Arial" w:cs="Arial"/>
          <w:sz w:val="24"/>
          <w:szCs w:val="24"/>
        </w:rPr>
        <w:t xml:space="preserve"> Service is part of the tiered approach to </w:t>
      </w:r>
      <w:r w:rsidR="00E01DDB">
        <w:rPr>
          <w:rFonts w:ascii="Arial" w:hAnsi="Arial" w:cs="Arial"/>
          <w:sz w:val="24"/>
          <w:szCs w:val="24"/>
        </w:rPr>
        <w:t xml:space="preserve">adult </w:t>
      </w:r>
      <w:r w:rsidR="00AE1F46">
        <w:rPr>
          <w:rFonts w:ascii="Arial" w:hAnsi="Arial" w:cs="Arial"/>
          <w:sz w:val="24"/>
          <w:szCs w:val="24"/>
        </w:rPr>
        <w:t>weight and health</w:t>
      </w:r>
      <w:r w:rsidRPr="00190E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Tier 2 supports people in </w:t>
      </w:r>
      <w:r w:rsidR="00C32D29">
        <w:rPr>
          <w:rFonts w:ascii="Arial" w:hAnsi="Arial" w:cs="Arial"/>
          <w:sz w:val="24"/>
          <w:szCs w:val="24"/>
        </w:rPr>
        <w:t xml:space="preserve">the </w:t>
      </w:r>
      <w:r w:rsidR="000150E0">
        <w:rPr>
          <w:rFonts w:ascii="Arial" w:hAnsi="Arial" w:cs="Arial"/>
          <w:sz w:val="24"/>
          <w:szCs w:val="24"/>
        </w:rPr>
        <w:t>community.</w:t>
      </w:r>
      <w:r>
        <w:rPr>
          <w:rFonts w:ascii="Arial" w:hAnsi="Arial" w:cs="Arial"/>
          <w:sz w:val="24"/>
          <w:szCs w:val="24"/>
        </w:rPr>
        <w:t xml:space="preserve"> </w:t>
      </w:r>
      <w:r w:rsidR="004F12BE">
        <w:rPr>
          <w:rFonts w:ascii="Arial" w:hAnsi="Arial" w:cs="Arial"/>
          <w:sz w:val="24"/>
          <w:szCs w:val="24"/>
        </w:rPr>
        <w:t xml:space="preserve"> The Specialist service </w:t>
      </w:r>
      <w:r>
        <w:rPr>
          <w:rFonts w:ascii="Arial" w:hAnsi="Arial" w:cs="Arial"/>
          <w:sz w:val="24"/>
          <w:szCs w:val="24"/>
        </w:rPr>
        <w:t>is a more individualise</w:t>
      </w:r>
      <w:r w:rsidR="00C32D2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intervention. </w:t>
      </w:r>
      <w:r w:rsidRPr="00190E21">
        <w:rPr>
          <w:rFonts w:ascii="Arial" w:hAnsi="Arial" w:cs="Arial"/>
          <w:sz w:val="24"/>
          <w:szCs w:val="24"/>
        </w:rPr>
        <w:t xml:space="preserve"> It supports</w:t>
      </w:r>
      <w:r>
        <w:rPr>
          <w:rFonts w:ascii="Arial" w:hAnsi="Arial" w:cs="Arial"/>
          <w:sz w:val="24"/>
          <w:szCs w:val="24"/>
        </w:rPr>
        <w:t xml:space="preserve"> large</w:t>
      </w:r>
      <w:r w:rsidRPr="00190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people</w:t>
      </w:r>
      <w:r w:rsidRPr="00190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AE1F46">
        <w:rPr>
          <w:rFonts w:ascii="Arial" w:hAnsi="Arial" w:cs="Arial"/>
          <w:sz w:val="24"/>
          <w:szCs w:val="24"/>
        </w:rPr>
        <w:t xml:space="preserve">with a high Body Mass Index, </w:t>
      </w:r>
      <w:r w:rsidRPr="00190E21">
        <w:rPr>
          <w:rFonts w:ascii="Arial" w:hAnsi="Arial" w:cs="Arial"/>
          <w:sz w:val="24"/>
          <w:szCs w:val="24"/>
        </w:rPr>
        <w:t>BMI) and complex needs, by working together to achieve better health</w:t>
      </w:r>
      <w:r w:rsidR="00AE1F46">
        <w:rPr>
          <w:rFonts w:ascii="Arial" w:hAnsi="Arial" w:cs="Arial"/>
          <w:sz w:val="24"/>
          <w:szCs w:val="24"/>
        </w:rPr>
        <w:t>. The first session allows the D</w:t>
      </w:r>
      <w:r w:rsidRPr="00190E21">
        <w:rPr>
          <w:rFonts w:ascii="Arial" w:hAnsi="Arial" w:cs="Arial"/>
          <w:sz w:val="24"/>
          <w:szCs w:val="24"/>
        </w:rPr>
        <w:t xml:space="preserve">ietitian and </w:t>
      </w:r>
      <w:r>
        <w:rPr>
          <w:rFonts w:ascii="Arial" w:hAnsi="Arial" w:cs="Arial"/>
          <w:sz w:val="24"/>
          <w:szCs w:val="24"/>
        </w:rPr>
        <w:t>individual</w:t>
      </w:r>
      <w:r w:rsidRPr="00190E21">
        <w:rPr>
          <w:rFonts w:ascii="Arial" w:hAnsi="Arial" w:cs="Arial"/>
          <w:sz w:val="24"/>
          <w:szCs w:val="24"/>
        </w:rPr>
        <w:t xml:space="preserve"> to get to know each other. The</w:t>
      </w:r>
      <w:r>
        <w:rPr>
          <w:rFonts w:ascii="Arial" w:hAnsi="Arial" w:cs="Arial"/>
          <w:sz w:val="24"/>
          <w:szCs w:val="24"/>
        </w:rPr>
        <w:t xml:space="preserve"> person </w:t>
      </w:r>
      <w:r w:rsidRPr="00190E21">
        <w:rPr>
          <w:rFonts w:ascii="Arial" w:hAnsi="Arial" w:cs="Arial"/>
          <w:sz w:val="24"/>
          <w:szCs w:val="24"/>
        </w:rPr>
        <w:t xml:space="preserve">can </w:t>
      </w:r>
      <w:r>
        <w:rPr>
          <w:rFonts w:ascii="Arial" w:hAnsi="Arial" w:cs="Arial"/>
          <w:sz w:val="24"/>
          <w:szCs w:val="24"/>
        </w:rPr>
        <w:t xml:space="preserve">then </w:t>
      </w:r>
      <w:r w:rsidRPr="00190E21">
        <w:rPr>
          <w:rFonts w:ascii="Arial" w:hAnsi="Arial" w:cs="Arial"/>
          <w:sz w:val="24"/>
          <w:szCs w:val="24"/>
        </w:rPr>
        <w:t>choose to opt in to work</w:t>
      </w:r>
      <w:r w:rsidRPr="00190E21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0E21">
        <w:rPr>
          <w:rFonts w:ascii="Arial" w:hAnsi="Arial" w:cs="Arial"/>
          <w:sz w:val="24"/>
          <w:szCs w:val="24"/>
        </w:rPr>
        <w:t xml:space="preserve">with the dietitian in 8 appointments over 6 months, </w:t>
      </w:r>
      <w:r>
        <w:rPr>
          <w:rFonts w:ascii="Arial" w:hAnsi="Arial" w:cs="Arial"/>
          <w:sz w:val="24"/>
          <w:szCs w:val="24"/>
        </w:rPr>
        <w:t>towards</w:t>
      </w:r>
      <w:r w:rsidRPr="00190E21">
        <w:rPr>
          <w:rFonts w:ascii="Arial" w:hAnsi="Arial" w:cs="Arial"/>
          <w:sz w:val="24"/>
          <w:szCs w:val="24"/>
        </w:rPr>
        <w:t>:</w:t>
      </w:r>
    </w:p>
    <w:p w14:paraId="34C7778B" w14:textId="16FA4439" w:rsidR="00AC0A61" w:rsidRPr="00190E21" w:rsidRDefault="00AC0A61" w:rsidP="00AC0A61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190E21">
        <w:rPr>
          <w:rFonts w:ascii="Arial" w:hAnsi="Arial" w:cs="Arial"/>
          <w:sz w:val="24"/>
          <w:szCs w:val="24"/>
        </w:rPr>
        <w:t>improving the quality, variety and quantity of the food eaten</w:t>
      </w:r>
    </w:p>
    <w:p w14:paraId="6341E79C" w14:textId="39FA2EC7" w:rsidR="00AC0A61" w:rsidRPr="00190E21" w:rsidRDefault="00AC0A61" w:rsidP="00AC0A61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better understand</w:t>
      </w:r>
      <w:r w:rsidRPr="00190E21">
        <w:rPr>
          <w:rFonts w:ascii="Arial" w:hAnsi="Arial" w:cs="Arial"/>
          <w:sz w:val="24"/>
          <w:szCs w:val="24"/>
        </w:rPr>
        <w:t xml:space="preserve"> internal cues of hunger and fullness </w:t>
      </w:r>
    </w:p>
    <w:p w14:paraId="725F4863" w14:textId="7E13B12A" w:rsidR="00AC0A61" w:rsidRPr="00190E21" w:rsidRDefault="00AC0A61" w:rsidP="00AC0A61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190E21">
        <w:rPr>
          <w:rFonts w:ascii="Arial" w:hAnsi="Arial" w:cs="Arial"/>
          <w:sz w:val="24"/>
          <w:szCs w:val="24"/>
        </w:rPr>
        <w:t xml:space="preserve">recognition of emotional eating </w:t>
      </w:r>
    </w:p>
    <w:p w14:paraId="4C68F819" w14:textId="77777777" w:rsidR="00AC0A61" w:rsidRPr="00190E21" w:rsidRDefault="00AC0A61" w:rsidP="00AC0A61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engaging in </w:t>
      </w:r>
      <w:r w:rsidRPr="00190E21">
        <w:rPr>
          <w:rFonts w:ascii="Arial" w:hAnsi="Arial" w:cs="Arial"/>
          <w:sz w:val="24"/>
          <w:szCs w:val="24"/>
        </w:rPr>
        <w:t xml:space="preserve">social </w:t>
      </w:r>
      <w:r>
        <w:rPr>
          <w:rFonts w:ascii="Arial" w:hAnsi="Arial" w:cs="Arial"/>
          <w:sz w:val="24"/>
          <w:szCs w:val="24"/>
        </w:rPr>
        <w:t>activities</w:t>
      </w:r>
    </w:p>
    <w:p w14:paraId="7202B3EA" w14:textId="5032AFAF" w:rsidR="00AC0A61" w:rsidRDefault="00AC0A61" w:rsidP="00AC0A61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4020B6">
        <w:rPr>
          <w:rFonts w:ascii="Arial" w:hAnsi="Arial" w:cs="Arial"/>
          <w:sz w:val="24"/>
          <w:szCs w:val="24"/>
        </w:rPr>
        <w:t xml:space="preserve">engaging in physical </w:t>
      </w:r>
      <w:r>
        <w:rPr>
          <w:rFonts w:ascii="Arial" w:hAnsi="Arial" w:cs="Arial"/>
          <w:sz w:val="24"/>
          <w:szCs w:val="24"/>
        </w:rPr>
        <w:t>activity</w:t>
      </w:r>
    </w:p>
    <w:p w14:paraId="6CBD1A3B" w14:textId="6675F278" w:rsidR="00AC0A61" w:rsidRPr="004020B6" w:rsidRDefault="00AC0A61" w:rsidP="00AC0A61">
      <w:pPr>
        <w:pStyle w:val="NoSpacing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4020B6">
        <w:rPr>
          <w:rFonts w:ascii="Arial" w:hAnsi="Arial" w:cs="Arial"/>
          <w:sz w:val="24"/>
          <w:szCs w:val="24"/>
        </w:rPr>
        <w:t xml:space="preserve">building good self-worth, </w:t>
      </w:r>
      <w:proofErr w:type="gramStart"/>
      <w:r w:rsidRPr="004020B6">
        <w:rPr>
          <w:rFonts w:ascii="Arial" w:hAnsi="Arial" w:cs="Arial"/>
          <w:sz w:val="24"/>
          <w:szCs w:val="24"/>
        </w:rPr>
        <w:t>self-care</w:t>
      </w:r>
      <w:proofErr w:type="gramEnd"/>
      <w:r w:rsidRPr="004020B6">
        <w:rPr>
          <w:rFonts w:ascii="Arial" w:hAnsi="Arial" w:cs="Arial"/>
          <w:sz w:val="24"/>
          <w:szCs w:val="24"/>
        </w:rPr>
        <w:t xml:space="preserve"> and body respect</w:t>
      </w:r>
    </w:p>
    <w:p w14:paraId="2DA43DF3" w14:textId="1A1E7215" w:rsidR="00AC0A61" w:rsidRPr="00190E21" w:rsidRDefault="00167FBB" w:rsidP="00AC0A61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18DDB7" wp14:editId="0D9C2B9B">
                <wp:simplePos x="0" y="0"/>
                <wp:positionH relativeFrom="column">
                  <wp:posOffset>-249555</wp:posOffset>
                </wp:positionH>
                <wp:positionV relativeFrom="paragraph">
                  <wp:posOffset>121285</wp:posOffset>
                </wp:positionV>
                <wp:extent cx="1552575" cy="1567180"/>
                <wp:effectExtent l="19050" t="0" r="47625" b="33020"/>
                <wp:wrapSquare wrapText="bothSides"/>
                <wp:docPr id="4" name="Oval Callo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567180"/>
                        </a:xfrm>
                        <a:prstGeom prst="wedgeEllipseCallout">
                          <a:avLst>
                            <a:gd name="adj1" fmla="val 49384"/>
                            <a:gd name="adj2" fmla="val -47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646E" w14:textId="77777777" w:rsidR="00362E62" w:rsidRPr="00ED0E40" w:rsidRDefault="00362E62" w:rsidP="00AC0A61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You listened and it was non </w:t>
                            </w:r>
                            <w:proofErr w:type="gramStart"/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judgemental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8DDB7" id="Oval Callout 4" o:spid="_x0000_s1028" type="#_x0000_t63" style="position:absolute;left:0;text-align:left;margin-left:-19.65pt;margin-top:9.55pt;width:122.25pt;height:1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" adj="21467,586">
                <v:textbox>
                  <w:txbxContent>
                    <w:p w14:paraId="7B38646E" w14:textId="77777777" w:rsidR="00362E62" w:rsidRPr="00ED0E40" w:rsidRDefault="00362E62" w:rsidP="00AC0A61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 xml:space="preserve">You listened and it was non </w:t>
                      </w:r>
                      <w:proofErr w:type="gramStart"/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>judgemental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E95824" w14:textId="103F39DC" w:rsidR="00AC0A61" w:rsidRPr="00190E21" w:rsidRDefault="00AC0A61" w:rsidP="00AC0A61">
      <w:pPr>
        <w:rPr>
          <w:rFonts w:ascii="Arial" w:eastAsia="Calibri" w:hAnsi="Arial" w:cs="Arial"/>
          <w:sz w:val="24"/>
          <w:szCs w:val="24"/>
        </w:rPr>
      </w:pPr>
      <w:r w:rsidRPr="00190E21">
        <w:rPr>
          <w:rFonts w:ascii="Arial" w:eastAsia="Calibri" w:hAnsi="Arial" w:cs="Arial"/>
          <w:sz w:val="24"/>
          <w:szCs w:val="24"/>
        </w:rPr>
        <w:t>Throu</w:t>
      </w:r>
      <w:r w:rsidRPr="00190E21">
        <w:rPr>
          <w:rFonts w:ascii="Arial" w:hAnsi="Arial" w:cs="Arial"/>
          <w:sz w:val="24"/>
          <w:szCs w:val="24"/>
        </w:rPr>
        <w:t>ghout the programme</w:t>
      </w:r>
      <w:r w:rsidR="000150E0">
        <w:rPr>
          <w:rFonts w:ascii="Arial" w:eastAsia="Calibri" w:hAnsi="Arial" w:cs="Arial"/>
          <w:sz w:val="24"/>
          <w:szCs w:val="24"/>
        </w:rPr>
        <w:t xml:space="preserve"> an experienced D</w:t>
      </w:r>
      <w:r w:rsidRPr="00190E21">
        <w:rPr>
          <w:rFonts w:ascii="Arial" w:eastAsia="Calibri" w:hAnsi="Arial" w:cs="Arial"/>
          <w:sz w:val="24"/>
          <w:szCs w:val="24"/>
        </w:rPr>
        <w:t>ietitian</w:t>
      </w:r>
      <w:r w:rsidRPr="00190E21">
        <w:rPr>
          <w:rFonts w:ascii="Arial" w:hAnsi="Arial" w:cs="Arial"/>
          <w:sz w:val="24"/>
          <w:szCs w:val="24"/>
        </w:rPr>
        <w:t xml:space="preserve"> </w:t>
      </w:r>
      <w:r w:rsidRPr="00190E21">
        <w:rPr>
          <w:rFonts w:ascii="Arial" w:eastAsia="Calibri" w:hAnsi="Arial" w:cs="Arial"/>
          <w:sz w:val="24"/>
          <w:szCs w:val="24"/>
        </w:rPr>
        <w:t xml:space="preserve">will work </w:t>
      </w:r>
      <w:r>
        <w:rPr>
          <w:rFonts w:ascii="Arial" w:eastAsia="Calibri" w:hAnsi="Arial" w:cs="Arial"/>
          <w:sz w:val="24"/>
          <w:szCs w:val="24"/>
        </w:rPr>
        <w:t>with you to achieve realistic goals to help you manage your weight.</w:t>
      </w:r>
    </w:p>
    <w:p w14:paraId="4933B691" w14:textId="53960C97" w:rsidR="00167FBB" w:rsidRDefault="00AC0A61" w:rsidP="00AC0A61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ED0E40">
        <w:rPr>
          <w:rFonts w:ascii="Arial" w:hAnsi="Arial" w:cs="Arial"/>
          <w:b/>
          <w:i/>
          <w:color w:val="00B050"/>
          <w:sz w:val="24"/>
          <w:szCs w:val="24"/>
        </w:rPr>
        <w:t>Who is it for?</w:t>
      </w:r>
    </w:p>
    <w:p w14:paraId="71B22C7E" w14:textId="1215BDB1" w:rsidR="00167FBB" w:rsidRPr="00167FBB" w:rsidRDefault="00AE1F46" w:rsidP="00AC0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who access the SWH</w:t>
      </w:r>
      <w:r w:rsidR="00AC0A61" w:rsidRPr="00190E21">
        <w:rPr>
          <w:rFonts w:ascii="Arial" w:hAnsi="Arial" w:cs="Arial"/>
          <w:sz w:val="24"/>
          <w:szCs w:val="24"/>
        </w:rPr>
        <w:t>S are large</w:t>
      </w:r>
      <w:r w:rsidR="00AC0A61">
        <w:rPr>
          <w:rFonts w:ascii="Arial" w:hAnsi="Arial" w:cs="Arial"/>
          <w:sz w:val="24"/>
          <w:szCs w:val="24"/>
        </w:rPr>
        <w:t>, and have two</w:t>
      </w:r>
      <w:r w:rsidR="00AC0A61" w:rsidRPr="00190E21">
        <w:rPr>
          <w:rFonts w:ascii="Arial" w:hAnsi="Arial" w:cs="Arial"/>
          <w:sz w:val="24"/>
          <w:szCs w:val="24"/>
        </w:rPr>
        <w:t xml:space="preserve"> o</w:t>
      </w:r>
      <w:r w:rsidR="00C32D29">
        <w:rPr>
          <w:rFonts w:ascii="Arial" w:hAnsi="Arial" w:cs="Arial"/>
          <w:sz w:val="24"/>
          <w:szCs w:val="24"/>
        </w:rPr>
        <w:t>r</w:t>
      </w:r>
      <w:r w:rsidR="00AC0A61" w:rsidRPr="00190E21">
        <w:rPr>
          <w:rFonts w:ascii="Arial" w:hAnsi="Arial" w:cs="Arial"/>
          <w:sz w:val="24"/>
          <w:szCs w:val="24"/>
        </w:rPr>
        <w:t xml:space="preserve"> more of the following:</w:t>
      </w:r>
    </w:p>
    <w:p w14:paraId="443E1469" w14:textId="2B4D12A2" w:rsidR="00AC0A61" w:rsidRPr="00190E21" w:rsidRDefault="00167FBB" w:rsidP="00AC0A61">
      <w:pPr>
        <w:pStyle w:val="ListParagraph"/>
        <w:numPr>
          <w:ilvl w:val="0"/>
          <w:numId w:val="2"/>
        </w:numPr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BB59A0" wp14:editId="43FC07E9">
                <wp:simplePos x="0" y="0"/>
                <wp:positionH relativeFrom="column">
                  <wp:posOffset>3038475</wp:posOffset>
                </wp:positionH>
                <wp:positionV relativeFrom="paragraph">
                  <wp:posOffset>163195</wp:posOffset>
                </wp:positionV>
                <wp:extent cx="1533525" cy="1466850"/>
                <wp:effectExtent l="76200" t="38100" r="47625" b="38100"/>
                <wp:wrapNone/>
                <wp:docPr id="5" name="Oval Callo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466850"/>
                        </a:xfrm>
                        <a:prstGeom prst="wedgeEllipseCallout">
                          <a:avLst>
                            <a:gd name="adj1" fmla="val -53304"/>
                            <a:gd name="adj2" fmla="val -51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52875" w14:textId="77777777" w:rsidR="00167FBB" w:rsidRPr="00ED0E40" w:rsidRDefault="00167FBB" w:rsidP="00167FBB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I would recommend it to </w:t>
                            </w:r>
                            <w:proofErr w:type="gramStart"/>
                            <w:r w:rsidRPr="00ED0E40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anyone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B59A0" id="Oval Callout 5" o:spid="_x0000_s1029" type="#_x0000_t63" style="position:absolute;left:0;text-align:left;margin-left:239.25pt;margin-top:12.85pt;width:120.75pt;height:11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" adj="-714,-393">
                <v:textbox>
                  <w:txbxContent>
                    <w:p w14:paraId="4D652875" w14:textId="77777777" w:rsidR="00167FBB" w:rsidRPr="00ED0E40" w:rsidRDefault="00167FBB" w:rsidP="00167FBB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 xml:space="preserve">I would recommend it to </w:t>
                      </w:r>
                      <w:proofErr w:type="gramStart"/>
                      <w:r w:rsidRPr="00ED0E40">
                        <w:rPr>
                          <w:rFonts w:ascii="Comic Sans MS" w:hAnsi="Comic Sans MS" w:cs="Arial"/>
                          <w:b/>
                          <w:color w:val="00B050"/>
                          <w:sz w:val="24"/>
                          <w:szCs w:val="24"/>
                        </w:rPr>
                        <w:t>anyone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0A61" w:rsidRPr="00190E21">
        <w:rPr>
          <w:rFonts w:ascii="Arial" w:hAnsi="Arial" w:cs="Arial"/>
          <w:sz w:val="24"/>
          <w:szCs w:val="24"/>
        </w:rPr>
        <w:t>other medical problems</w:t>
      </w:r>
    </w:p>
    <w:p w14:paraId="1CA1E6E0" w14:textId="2BCE7AE3" w:rsidR="00AC0A61" w:rsidRPr="00190E21" w:rsidRDefault="00AC0A61" w:rsidP="00AC0A61">
      <w:pPr>
        <w:pStyle w:val="ListParagraph"/>
        <w:numPr>
          <w:ilvl w:val="0"/>
          <w:numId w:val="2"/>
        </w:numPr>
        <w:ind w:left="567" w:hanging="425"/>
        <w:rPr>
          <w:rFonts w:ascii="Arial" w:hAnsi="Arial" w:cs="Arial"/>
          <w:sz w:val="24"/>
          <w:szCs w:val="24"/>
        </w:rPr>
      </w:pPr>
      <w:r w:rsidRPr="00190E21">
        <w:rPr>
          <w:rFonts w:ascii="Arial" w:hAnsi="Arial" w:cs="Arial"/>
          <w:sz w:val="24"/>
          <w:szCs w:val="24"/>
        </w:rPr>
        <w:t xml:space="preserve">tried many </w:t>
      </w:r>
      <w:proofErr w:type="gramStart"/>
      <w:r w:rsidRPr="00190E21">
        <w:rPr>
          <w:rFonts w:ascii="Arial" w:hAnsi="Arial" w:cs="Arial"/>
          <w:sz w:val="24"/>
          <w:szCs w:val="24"/>
        </w:rPr>
        <w:t>diets</w:t>
      </w:r>
      <w:proofErr w:type="gramEnd"/>
    </w:p>
    <w:p w14:paraId="0A22D3FA" w14:textId="02BA8027" w:rsidR="00AC0A61" w:rsidRPr="00190E21" w:rsidRDefault="00AC0A61" w:rsidP="00AC0A61">
      <w:pPr>
        <w:pStyle w:val="ListParagraph"/>
        <w:numPr>
          <w:ilvl w:val="0"/>
          <w:numId w:val="2"/>
        </w:numPr>
        <w:ind w:left="567" w:hanging="425"/>
        <w:rPr>
          <w:rFonts w:ascii="Arial" w:hAnsi="Arial" w:cs="Arial"/>
          <w:sz w:val="24"/>
          <w:szCs w:val="24"/>
        </w:rPr>
      </w:pPr>
      <w:r w:rsidRPr="00190E21">
        <w:rPr>
          <w:rFonts w:ascii="Arial" w:hAnsi="Arial" w:cs="Arial"/>
          <w:sz w:val="24"/>
          <w:szCs w:val="24"/>
        </w:rPr>
        <w:t xml:space="preserve">are emotional </w:t>
      </w:r>
      <w:proofErr w:type="gramStart"/>
      <w:r w:rsidRPr="00190E21">
        <w:rPr>
          <w:rFonts w:ascii="Arial" w:hAnsi="Arial" w:cs="Arial"/>
          <w:sz w:val="24"/>
          <w:szCs w:val="24"/>
        </w:rPr>
        <w:t>eaters</w:t>
      </w:r>
      <w:proofErr w:type="gramEnd"/>
    </w:p>
    <w:p w14:paraId="752AE4ED" w14:textId="77777777" w:rsidR="00AC0A61" w:rsidRPr="00190E21" w:rsidRDefault="00AC0A61" w:rsidP="00AC0A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67" w:hanging="425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b</w:t>
      </w:r>
      <w:r w:rsidRPr="00190E21">
        <w:rPr>
          <w:rFonts w:ascii="Arial" w:hAnsi="Arial" w:cs="Arial"/>
          <w:sz w:val="24"/>
          <w:szCs w:val="24"/>
        </w:rPr>
        <w:t xml:space="preserve">inge eating or </w:t>
      </w:r>
      <w:proofErr w:type="gramStart"/>
      <w:r w:rsidRPr="00190E21">
        <w:rPr>
          <w:rFonts w:ascii="Arial" w:hAnsi="Arial" w:cs="Arial"/>
          <w:sz w:val="24"/>
          <w:szCs w:val="24"/>
        </w:rPr>
        <w:t>vomiting</w:t>
      </w:r>
      <w:proofErr w:type="gramEnd"/>
    </w:p>
    <w:p w14:paraId="099D4067" w14:textId="77777777" w:rsidR="00AC0A61" w:rsidRPr="00190E21" w:rsidRDefault="00AC0A61" w:rsidP="00AC0A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67" w:hanging="425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190E21">
        <w:rPr>
          <w:rFonts w:ascii="Arial" w:eastAsia="Times New Roman" w:hAnsi="Arial" w:cs="Arial"/>
          <w:sz w:val="24"/>
          <w:szCs w:val="24"/>
          <w:lang w:eastAsia="en-GB"/>
        </w:rPr>
        <w:t xml:space="preserve">ocial isolation due to weight issues </w:t>
      </w:r>
    </w:p>
    <w:p w14:paraId="0544C737" w14:textId="2A35E5FC" w:rsidR="00AC0A61" w:rsidRPr="00517EBF" w:rsidRDefault="00AC0A61" w:rsidP="00AC0A61">
      <w:pPr>
        <w:pStyle w:val="ListParagraph"/>
        <w:numPr>
          <w:ilvl w:val="0"/>
          <w:numId w:val="2"/>
        </w:numPr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17EBF">
        <w:rPr>
          <w:rFonts w:ascii="Arial" w:hAnsi="Arial" w:cs="Arial"/>
          <w:sz w:val="24"/>
          <w:szCs w:val="24"/>
        </w:rPr>
        <w:t>fter bariatric surgery</w:t>
      </w:r>
    </w:p>
    <w:p w14:paraId="3A9B2C92" w14:textId="59CA201D" w:rsidR="00AC0A61" w:rsidRPr="00190E21" w:rsidRDefault="00AC0A61" w:rsidP="00AC0A6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service</w:t>
      </w:r>
      <w:r w:rsidRPr="00190E21">
        <w:rPr>
          <w:rFonts w:ascii="Arial" w:hAnsi="Arial" w:cs="Arial"/>
          <w:sz w:val="24"/>
          <w:szCs w:val="24"/>
        </w:rPr>
        <w:t xml:space="preserve"> is open to patients from all over the Highlands. </w:t>
      </w:r>
      <w:r>
        <w:rPr>
          <w:rFonts w:ascii="Arial" w:hAnsi="Arial" w:cs="Arial"/>
          <w:sz w:val="24"/>
          <w:szCs w:val="24"/>
        </w:rPr>
        <w:t xml:space="preserve">Individuals </w:t>
      </w:r>
      <w:r w:rsidRPr="00190E21">
        <w:rPr>
          <w:rFonts w:ascii="Arial" w:hAnsi="Arial" w:cs="Arial"/>
          <w:sz w:val="24"/>
          <w:szCs w:val="24"/>
        </w:rPr>
        <w:t xml:space="preserve">are invited to come to the first appointment.  </w:t>
      </w:r>
      <w:r>
        <w:rPr>
          <w:rFonts w:ascii="Arial" w:hAnsi="Arial" w:cs="Arial"/>
          <w:sz w:val="24"/>
          <w:szCs w:val="24"/>
        </w:rPr>
        <w:t>People can attend remotely either by v</w:t>
      </w:r>
      <w:r w:rsidRPr="00190E21">
        <w:rPr>
          <w:rFonts w:ascii="Arial" w:hAnsi="Arial" w:cs="Arial"/>
          <w:sz w:val="24"/>
          <w:szCs w:val="24"/>
        </w:rPr>
        <w:t>ideo conferencing facilities</w:t>
      </w:r>
      <w:r w:rsidR="004F12BE">
        <w:rPr>
          <w:rFonts w:ascii="Arial" w:hAnsi="Arial" w:cs="Arial"/>
          <w:sz w:val="24"/>
          <w:szCs w:val="24"/>
        </w:rPr>
        <w:t xml:space="preserve"> or Near M</w:t>
      </w:r>
      <w:r>
        <w:rPr>
          <w:rFonts w:ascii="Arial" w:hAnsi="Arial" w:cs="Arial"/>
          <w:sz w:val="24"/>
          <w:szCs w:val="24"/>
        </w:rPr>
        <w:t>e</w:t>
      </w:r>
      <w:r w:rsidRPr="00190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t</w:t>
      </w:r>
      <w:r>
        <w:rPr>
          <w:rFonts w:ascii="Arial" w:hAnsi="Arial" w:cs="Arial"/>
          <w:noProof/>
          <w:sz w:val="24"/>
          <w:szCs w:val="24"/>
        </w:rPr>
        <w:t>his is where people</w:t>
      </w:r>
      <w:r w:rsidRPr="00190E21">
        <w:rPr>
          <w:rFonts w:ascii="Arial" w:hAnsi="Arial" w:cs="Arial"/>
          <w:noProof/>
          <w:sz w:val="24"/>
          <w:szCs w:val="24"/>
        </w:rPr>
        <w:t xml:space="preserve"> speak to the dietitian over a television screen</w:t>
      </w:r>
      <w:r>
        <w:rPr>
          <w:rFonts w:ascii="Arial" w:hAnsi="Arial" w:cs="Arial"/>
          <w:noProof/>
          <w:sz w:val="24"/>
          <w:szCs w:val="24"/>
        </w:rPr>
        <w:t xml:space="preserve"> either from a local surgery/hospital or home</w:t>
      </w:r>
      <w:r w:rsidRPr="00190E21">
        <w:rPr>
          <w:rFonts w:ascii="Arial" w:hAnsi="Arial" w:cs="Arial"/>
          <w:noProof/>
          <w:sz w:val="24"/>
          <w:szCs w:val="24"/>
        </w:rPr>
        <w:t>.</w:t>
      </w:r>
    </w:p>
    <w:p w14:paraId="6E09C197" w14:textId="77777777" w:rsidR="00AC0A61" w:rsidRPr="00ED0E40" w:rsidRDefault="00AC0A61" w:rsidP="00AC0A61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ED0E40">
        <w:rPr>
          <w:rFonts w:ascii="Arial" w:hAnsi="Arial" w:cs="Arial"/>
          <w:b/>
          <w:i/>
          <w:color w:val="00B050"/>
          <w:sz w:val="24"/>
          <w:szCs w:val="24"/>
        </w:rPr>
        <w:t xml:space="preserve">How are patients referred? </w:t>
      </w:r>
    </w:p>
    <w:p w14:paraId="12668615" w14:textId="7F3EDC39" w:rsidR="008A7CC7" w:rsidRPr="00132034" w:rsidRDefault="00AC0A61" w:rsidP="001320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2429B">
        <w:rPr>
          <w:rFonts w:ascii="Arial" w:hAnsi="Arial" w:cs="Arial"/>
          <w:sz w:val="24"/>
          <w:szCs w:val="24"/>
        </w:rPr>
        <w:t>Direct</w:t>
      </w:r>
      <w:r w:rsidR="00AE1F46">
        <w:rPr>
          <w:rFonts w:ascii="Arial" w:hAnsi="Arial" w:cs="Arial"/>
          <w:sz w:val="24"/>
          <w:szCs w:val="24"/>
        </w:rPr>
        <w:t>ly from Tier 2 by contacting SWH</w:t>
      </w:r>
      <w:r w:rsidRPr="0072429B">
        <w:rPr>
          <w:rFonts w:ascii="Arial" w:hAnsi="Arial" w:cs="Arial"/>
          <w:sz w:val="24"/>
          <w:szCs w:val="24"/>
        </w:rPr>
        <w:t xml:space="preserve">S email: </w:t>
      </w:r>
      <w:hyperlink r:id="rId8" w:history="1">
        <w:r w:rsidR="006E597D" w:rsidRPr="001F01EF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nhsh.communitydieteticssm@nhs.scot</w:t>
        </w:r>
      </w:hyperlink>
      <w:r w:rsidR="006E597D">
        <w:rPr>
          <w:rFonts w:ascii="Calibri" w:hAnsi="Calibri" w:cs="Calibri"/>
          <w:color w:val="174E86"/>
          <w:sz w:val="24"/>
          <w:szCs w:val="24"/>
          <w:shd w:val="clear" w:color="auto" w:fill="FFFFFF"/>
        </w:rPr>
        <w:t xml:space="preserve"> </w:t>
      </w:r>
    </w:p>
    <w:p w14:paraId="57AD66F9" w14:textId="77777777" w:rsidR="00AC0A61" w:rsidRPr="0072429B" w:rsidRDefault="00AC0A61" w:rsidP="00AC0A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2429B">
        <w:rPr>
          <w:rFonts w:ascii="Arial" w:hAnsi="Arial" w:cs="Arial"/>
          <w:sz w:val="24"/>
          <w:szCs w:val="24"/>
        </w:rPr>
        <w:t>Through the SCI Gateway to your local dietetic department, or self-referral in Argyll and Bute.</w:t>
      </w:r>
    </w:p>
    <w:p w14:paraId="325442DD" w14:textId="4FD3FBA7" w:rsidR="00AC0A61" w:rsidRPr="00713B9B" w:rsidRDefault="00AC0A61" w:rsidP="00AC0A61">
      <w:pPr>
        <w:rPr>
          <w:rFonts w:ascii="Arial" w:hAnsi="Arial" w:cs="Arial"/>
          <w:sz w:val="24"/>
          <w:szCs w:val="24"/>
        </w:rPr>
      </w:pPr>
      <w:r w:rsidRPr="00190E21">
        <w:rPr>
          <w:rFonts w:ascii="Arial" w:hAnsi="Arial" w:cs="Arial"/>
          <w:sz w:val="24"/>
          <w:szCs w:val="24"/>
        </w:rPr>
        <w:t>This is an outcome focused service which is evaluated. People who have attended this se</w:t>
      </w:r>
      <w:r>
        <w:rPr>
          <w:rFonts w:ascii="Arial" w:hAnsi="Arial" w:cs="Arial"/>
          <w:sz w:val="24"/>
          <w:szCs w:val="24"/>
        </w:rPr>
        <w:t>rvice show improvements in diet;</w:t>
      </w:r>
      <w:r w:rsidRPr="00190E21">
        <w:rPr>
          <w:rFonts w:ascii="Arial" w:hAnsi="Arial" w:cs="Arial"/>
          <w:sz w:val="24"/>
          <w:szCs w:val="24"/>
        </w:rPr>
        <w:t xml:space="preserve"> better symptom control</w:t>
      </w:r>
      <w:r>
        <w:rPr>
          <w:rFonts w:ascii="Arial" w:eastAsia="Calibri" w:hAnsi="Arial" w:cs="Arial"/>
          <w:sz w:val="24"/>
          <w:szCs w:val="24"/>
        </w:rPr>
        <w:t xml:space="preserve"> e.g. blood pressure</w:t>
      </w:r>
      <w:r w:rsidRPr="00190E21">
        <w:rPr>
          <w:rFonts w:ascii="Arial" w:eastAsia="Calibri" w:hAnsi="Arial" w:cs="Arial"/>
          <w:sz w:val="24"/>
          <w:szCs w:val="24"/>
        </w:rPr>
        <w:t>,</w:t>
      </w:r>
      <w:r w:rsidRPr="00190E21">
        <w:rPr>
          <w:rFonts w:ascii="Arial" w:hAnsi="Arial" w:cs="Arial"/>
          <w:sz w:val="24"/>
          <w:szCs w:val="24"/>
        </w:rPr>
        <w:t xml:space="preserve"> resolved constipation</w:t>
      </w:r>
      <w:r>
        <w:rPr>
          <w:rFonts w:ascii="Arial" w:eastAsia="Calibri" w:hAnsi="Arial" w:cs="Arial"/>
          <w:sz w:val="24"/>
          <w:szCs w:val="24"/>
        </w:rPr>
        <w:t>;</w:t>
      </w:r>
      <w:r w:rsidRPr="00190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an overall increase in fitness;</w:t>
      </w:r>
      <w:r w:rsidRPr="00190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less negative</w:t>
      </w:r>
      <w:r w:rsidRPr="00190E21">
        <w:rPr>
          <w:rFonts w:ascii="Arial" w:hAnsi="Arial" w:cs="Arial"/>
          <w:sz w:val="24"/>
          <w:szCs w:val="24"/>
        </w:rPr>
        <w:t xml:space="preserve">. </w:t>
      </w:r>
    </w:p>
    <w:p w14:paraId="6595DB0B" w14:textId="126A1594" w:rsidR="00AC0A61" w:rsidRPr="00190E21" w:rsidRDefault="00132034" w:rsidP="00AC0A61">
      <w:pPr>
        <w:rPr>
          <w:sz w:val="24"/>
          <w:szCs w:val="24"/>
        </w:rPr>
      </w:pPr>
      <w:r>
        <w:rPr>
          <w:rFonts w:ascii="Arial" w:hAnsi="Arial" w:cs="Arial"/>
          <w:b/>
          <w:i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068BE0" wp14:editId="012155B7">
                <wp:simplePos x="0" y="0"/>
                <wp:positionH relativeFrom="column">
                  <wp:posOffset>75565</wp:posOffset>
                </wp:positionH>
                <wp:positionV relativeFrom="paragraph">
                  <wp:posOffset>8890</wp:posOffset>
                </wp:positionV>
                <wp:extent cx="3981450" cy="2489835"/>
                <wp:effectExtent l="0" t="0" r="1905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0" cy="2489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96746E" w14:textId="77777777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W</w:t>
                            </w:r>
                            <w:r w:rsidRPr="00ED0E40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hat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 patients say about the service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3FD826B" w14:textId="77777777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811045" w14:textId="77777777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“I felt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comfortable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I felt there was calmness”</w:t>
                            </w:r>
                          </w:p>
                          <w:p w14:paraId="455A1942" w14:textId="77777777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“Not lectured, guided to find own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solution”</w:t>
                            </w:r>
                            <w:proofErr w:type="gramEnd"/>
                          </w:p>
                          <w:p w14:paraId="2C87CBEC" w14:textId="77777777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“This is a more realistic approach, learnt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more”</w:t>
                            </w:r>
                            <w:proofErr w:type="gramEnd"/>
                          </w:p>
                          <w:p w14:paraId="70A6F97E" w14:textId="4AA837E8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“I am eating a healthy </w:t>
                            </w:r>
                            <w:r w:rsidR="001320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diet;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am not eating from boredom or emotions. I am in control. I do not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snack”</w:t>
                            </w:r>
                            <w:proofErr w:type="gramEnd"/>
                          </w:p>
                          <w:p w14:paraId="50BE5208" w14:textId="77777777" w:rsidR="00362E62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“Moving about more, not so sedentary, therefore aches in joints are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less”</w:t>
                            </w:r>
                            <w:proofErr w:type="gramEnd"/>
                          </w:p>
                          <w:p w14:paraId="305DCF1B" w14:textId="77777777" w:rsidR="00362E62" w:rsidRPr="00713B9B" w:rsidRDefault="00362E62" w:rsidP="00362E62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did not have the belief in myself because I was always on a diet and it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failed”</w:t>
                            </w:r>
                            <w:proofErr w:type="gramEnd"/>
                          </w:p>
                          <w:p w14:paraId="19DEFC41" w14:textId="0FB516B7" w:rsidR="00362E62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“I am eating a healthy diet I am not eatin</w:t>
                            </w:r>
                            <w:r w:rsidR="00AE1F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 from boredom or </w:t>
                            </w:r>
                            <w:proofErr w:type="gramStart"/>
                            <w:r w:rsidR="00AE1F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emotions</w:t>
                            </w:r>
                            <w:proofErr w:type="gramEnd"/>
                          </w:p>
                          <w:p w14:paraId="1A7FFAFE" w14:textId="77777777" w:rsidR="00362E62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ACCB0A6" w14:textId="77777777" w:rsidR="00362E62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9A1A9FE" w14:textId="77777777" w:rsidR="00362E62" w:rsidRPr="00713B9B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control. I do not snack”.</w:t>
                            </w:r>
                          </w:p>
                          <w:p w14:paraId="2A035F60" w14:textId="77777777" w:rsidR="00362E62" w:rsidRPr="00713B9B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“Moving about more, not so sedentary, therefore aches in joints are less”.</w:t>
                            </w:r>
                          </w:p>
                          <w:p w14:paraId="5E6EA124" w14:textId="77777777" w:rsidR="00362E62" w:rsidRPr="00713B9B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“I did not have the belief in myself because I was always on a </w:t>
                            </w:r>
                            <w:proofErr w:type="gramStart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diet</w:t>
                            </w:r>
                            <w:proofErr w:type="gramEnd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it failed”.</w:t>
                            </w:r>
                          </w:p>
                          <w:p w14:paraId="5528D5EB" w14:textId="77777777" w:rsidR="00362E62" w:rsidRPr="00713B9B" w:rsidRDefault="00362E62" w:rsidP="006F687A">
                            <w:pPr>
                              <w:spacing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A36B2B" w14:textId="77777777" w:rsidR="00362E62" w:rsidRPr="00713B9B" w:rsidRDefault="00362E62" w:rsidP="006F68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“I felt </w:t>
                            </w:r>
                            <w:proofErr w:type="gramStart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comfortable</w:t>
                            </w:r>
                            <w:proofErr w:type="gramEnd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I felt there was calmness”</w:t>
                            </w:r>
                          </w:p>
                          <w:p w14:paraId="0A531F73" w14:textId="77777777" w:rsidR="00362E62" w:rsidRPr="00713B9B" w:rsidRDefault="00362E62" w:rsidP="006F68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“Not lectured, guided to find own </w:t>
                            </w:r>
                            <w:proofErr w:type="gramStart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solution”</w:t>
                            </w:r>
                            <w:proofErr w:type="gramEnd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EA358D" w14:textId="77777777" w:rsidR="00362E62" w:rsidRPr="00713B9B" w:rsidRDefault="00362E62" w:rsidP="006F68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“This is a more realistic approach, learnt </w:t>
                            </w:r>
                            <w:proofErr w:type="gramStart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more”</w:t>
                            </w:r>
                            <w:proofErr w:type="gramEnd"/>
                          </w:p>
                          <w:p w14:paraId="01153399" w14:textId="77777777" w:rsidR="00362E62" w:rsidRPr="00713B9B" w:rsidRDefault="00362E62" w:rsidP="006F68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“I am eating a healthy diet I am not eating from boredom or emotions, I am in control. I do not snack”.</w:t>
                            </w:r>
                          </w:p>
                          <w:p w14:paraId="2569321A" w14:textId="77777777" w:rsidR="00362E62" w:rsidRPr="00713B9B" w:rsidRDefault="00362E62" w:rsidP="006F68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“Moving about more, not so sedentary, therefore aches in joints are less”.</w:t>
                            </w:r>
                          </w:p>
                          <w:p w14:paraId="4FB3C7CB" w14:textId="77777777" w:rsidR="00362E62" w:rsidRPr="00713B9B" w:rsidRDefault="00362E62" w:rsidP="006F68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“I did not have the belief in myself because I was always on a </w:t>
                            </w:r>
                            <w:proofErr w:type="gramStart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diet</w:t>
                            </w:r>
                            <w:proofErr w:type="gramEnd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it failed”.</w:t>
                            </w:r>
                          </w:p>
                          <w:p w14:paraId="3F048C80" w14:textId="77777777" w:rsidR="00362E62" w:rsidRPr="00713B9B" w:rsidRDefault="00362E62" w:rsidP="00AC0A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felt comfortable and I felt there was </w:t>
                            </w:r>
                            <w:proofErr w:type="gramStart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calmness”</w:t>
                            </w:r>
                            <w:proofErr w:type="gramEnd"/>
                          </w:p>
                          <w:p w14:paraId="2C8EF340" w14:textId="77777777" w:rsidR="00362E62" w:rsidRPr="00713B9B" w:rsidRDefault="00362E62" w:rsidP="00AC0A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“Not lectured, guided to find own </w:t>
                            </w:r>
                            <w:proofErr w:type="gramStart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solution”</w:t>
                            </w:r>
                            <w:proofErr w:type="gramEnd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16B58C" w14:textId="77777777" w:rsidR="00362E62" w:rsidRPr="00713B9B" w:rsidRDefault="00362E62" w:rsidP="00AC0A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“This is a more realistic approach, learnt </w:t>
                            </w:r>
                            <w:proofErr w:type="gramStart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more”</w:t>
                            </w:r>
                            <w:proofErr w:type="gramEnd"/>
                          </w:p>
                          <w:p w14:paraId="193F606D" w14:textId="77777777" w:rsidR="00362E62" w:rsidRPr="00713B9B" w:rsidRDefault="00362E62" w:rsidP="00AC0A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“I am eating a healthy diet I am not eating from boredom or emotions, I am in control. I do not snack”.</w:t>
                            </w:r>
                          </w:p>
                          <w:p w14:paraId="2F6301A7" w14:textId="77777777" w:rsidR="00362E62" w:rsidRPr="00713B9B" w:rsidRDefault="00362E62" w:rsidP="00AC0A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“Moving about more, not so sedentary, therefore aches in joints are less”.</w:t>
                            </w:r>
                          </w:p>
                          <w:p w14:paraId="04433C2A" w14:textId="77777777" w:rsidR="00362E62" w:rsidRPr="00713B9B" w:rsidRDefault="00362E62" w:rsidP="00AC0A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“I did not have the belief in myself because I was always on a </w:t>
                            </w:r>
                            <w:proofErr w:type="gramStart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diet</w:t>
                            </w:r>
                            <w:proofErr w:type="gramEnd"/>
                            <w:r w:rsidRPr="00713B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it failed”.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68B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5.95pt;margin-top:.7pt;width:313.5pt;height:19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" fillcolor="window" strokeweight=".5pt">
                <v:path arrowok="t"/>
                <v:textbox>
                  <w:txbxContent>
                    <w:p w14:paraId="4196746E" w14:textId="77777777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B050"/>
                          <w:sz w:val="24"/>
                          <w:szCs w:val="24"/>
                        </w:rPr>
                        <w:t>W</w:t>
                      </w:r>
                      <w:r w:rsidRPr="00ED0E40">
                        <w:rPr>
                          <w:rFonts w:ascii="Arial" w:hAnsi="Arial" w:cs="Arial"/>
                          <w:b/>
                          <w:i/>
                          <w:color w:val="00B050"/>
                          <w:sz w:val="24"/>
                          <w:szCs w:val="24"/>
                        </w:rPr>
                        <w:t>hat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B050"/>
                          <w:sz w:val="24"/>
                          <w:szCs w:val="24"/>
                        </w:rPr>
                        <w:t xml:space="preserve"> patients say about the service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43FD826B" w14:textId="77777777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811045" w14:textId="77777777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“I felt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comfortable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I felt there was calmness”</w:t>
                      </w:r>
                    </w:p>
                    <w:p w14:paraId="455A1942" w14:textId="77777777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“Not lectured, guided to find own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solution”</w:t>
                      </w:r>
                      <w:proofErr w:type="gramEnd"/>
                    </w:p>
                    <w:p w14:paraId="2C87CBEC" w14:textId="77777777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“This is a more realistic approach, learnt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more”</w:t>
                      </w:r>
                      <w:proofErr w:type="gramEnd"/>
                    </w:p>
                    <w:p w14:paraId="70A6F97E" w14:textId="4AA837E8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“I am eating a healthy </w:t>
                      </w:r>
                      <w:r w:rsidR="00132034">
                        <w:rPr>
                          <w:rFonts w:ascii="Arial" w:hAnsi="Arial" w:cs="Arial"/>
                          <w:sz w:val="24"/>
                          <w:szCs w:val="24"/>
                        </w:rPr>
                        <w:t>diet;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am not eating from boredom or emotions. I am in control. I do not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snack”</w:t>
                      </w:r>
                      <w:proofErr w:type="gramEnd"/>
                    </w:p>
                    <w:p w14:paraId="50BE5208" w14:textId="77777777" w:rsidR="00362E62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“Moving about more, not so sedentary, therefore aches in joints are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less”</w:t>
                      </w:r>
                      <w:proofErr w:type="gramEnd"/>
                    </w:p>
                    <w:p w14:paraId="305DCF1B" w14:textId="77777777" w:rsidR="00362E62" w:rsidRPr="00713B9B" w:rsidRDefault="00362E62" w:rsidP="00362E62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did not have the belief in myself because I was always on a diet and it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failed”</w:t>
                      </w:r>
                      <w:proofErr w:type="gramEnd"/>
                    </w:p>
                    <w:p w14:paraId="19DEFC41" w14:textId="0FB516B7" w:rsidR="00362E62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“I am eating a healthy diet I am not eatin</w:t>
                      </w:r>
                      <w:r w:rsidR="00AE1F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 from boredom or </w:t>
                      </w:r>
                      <w:proofErr w:type="gramStart"/>
                      <w:r w:rsidR="00AE1F46">
                        <w:rPr>
                          <w:rFonts w:ascii="Arial" w:hAnsi="Arial" w:cs="Arial"/>
                          <w:sz w:val="24"/>
                          <w:szCs w:val="24"/>
                        </w:rPr>
                        <w:t>emotions</w:t>
                      </w:r>
                      <w:proofErr w:type="gramEnd"/>
                    </w:p>
                    <w:p w14:paraId="1A7FFAFE" w14:textId="77777777" w:rsidR="00362E62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ACCB0A6" w14:textId="77777777" w:rsidR="00362E62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9A1A9FE" w14:textId="77777777" w:rsidR="00362E62" w:rsidRPr="00713B9B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control. I do not snack”.</w:t>
                      </w:r>
                    </w:p>
                    <w:p w14:paraId="2A035F60" w14:textId="77777777" w:rsidR="00362E62" w:rsidRPr="00713B9B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“Moving about more, not so sedentary, therefore aches in joints are less”.</w:t>
                      </w:r>
                    </w:p>
                    <w:p w14:paraId="5E6EA124" w14:textId="77777777" w:rsidR="00362E62" w:rsidRPr="00713B9B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“I did not have the belief in myself because I was always on a </w:t>
                      </w:r>
                      <w:proofErr w:type="gramStart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diet</w:t>
                      </w:r>
                      <w:proofErr w:type="gramEnd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it failed”.</w:t>
                      </w:r>
                    </w:p>
                    <w:p w14:paraId="5528D5EB" w14:textId="77777777" w:rsidR="00362E62" w:rsidRPr="00713B9B" w:rsidRDefault="00362E62" w:rsidP="006F687A">
                      <w:pPr>
                        <w:spacing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AA36B2B" w14:textId="77777777" w:rsidR="00362E62" w:rsidRPr="00713B9B" w:rsidRDefault="00362E62" w:rsidP="006F687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“I felt </w:t>
                      </w:r>
                      <w:proofErr w:type="gramStart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comfortable</w:t>
                      </w:r>
                      <w:proofErr w:type="gramEnd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I felt there was calmness”</w:t>
                      </w:r>
                    </w:p>
                    <w:p w14:paraId="0A531F73" w14:textId="77777777" w:rsidR="00362E62" w:rsidRPr="00713B9B" w:rsidRDefault="00362E62" w:rsidP="006F687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“Not lectured, guided to find own </w:t>
                      </w:r>
                      <w:proofErr w:type="gramStart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solution”</w:t>
                      </w:r>
                      <w:proofErr w:type="gramEnd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EA358D" w14:textId="77777777" w:rsidR="00362E62" w:rsidRPr="00713B9B" w:rsidRDefault="00362E62" w:rsidP="006F687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“This is a more realistic approach, learnt </w:t>
                      </w:r>
                      <w:proofErr w:type="gramStart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more”</w:t>
                      </w:r>
                      <w:proofErr w:type="gramEnd"/>
                    </w:p>
                    <w:p w14:paraId="01153399" w14:textId="77777777" w:rsidR="00362E62" w:rsidRPr="00713B9B" w:rsidRDefault="00362E62" w:rsidP="006F687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“I am eating a healthy diet I am not eating from boredom or emotions, I am in control. I do not snack”.</w:t>
                      </w:r>
                    </w:p>
                    <w:p w14:paraId="2569321A" w14:textId="77777777" w:rsidR="00362E62" w:rsidRPr="00713B9B" w:rsidRDefault="00362E62" w:rsidP="006F687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“Moving about more, not so sedentary, therefore aches in joints are less”.</w:t>
                      </w:r>
                    </w:p>
                    <w:p w14:paraId="4FB3C7CB" w14:textId="77777777" w:rsidR="00362E62" w:rsidRPr="00713B9B" w:rsidRDefault="00362E62" w:rsidP="006F687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“I did not have the belief in myself because I was always on a </w:t>
                      </w:r>
                      <w:proofErr w:type="gramStart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diet</w:t>
                      </w:r>
                      <w:proofErr w:type="gramEnd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it failed”.</w:t>
                      </w:r>
                    </w:p>
                    <w:p w14:paraId="3F048C80" w14:textId="77777777" w:rsidR="00362E62" w:rsidRPr="00713B9B" w:rsidRDefault="00362E62" w:rsidP="00AC0A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felt comfortable and I felt there was </w:t>
                      </w:r>
                      <w:proofErr w:type="gramStart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calmness”</w:t>
                      </w:r>
                      <w:proofErr w:type="gramEnd"/>
                    </w:p>
                    <w:p w14:paraId="2C8EF340" w14:textId="77777777" w:rsidR="00362E62" w:rsidRPr="00713B9B" w:rsidRDefault="00362E62" w:rsidP="00AC0A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“Not lectured, guided to find own </w:t>
                      </w:r>
                      <w:proofErr w:type="gramStart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solution”</w:t>
                      </w:r>
                      <w:proofErr w:type="gramEnd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16B58C" w14:textId="77777777" w:rsidR="00362E62" w:rsidRPr="00713B9B" w:rsidRDefault="00362E62" w:rsidP="00AC0A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“This is a more realistic approach, learnt </w:t>
                      </w:r>
                      <w:proofErr w:type="gramStart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more”</w:t>
                      </w:r>
                      <w:proofErr w:type="gramEnd"/>
                    </w:p>
                    <w:p w14:paraId="193F606D" w14:textId="77777777" w:rsidR="00362E62" w:rsidRPr="00713B9B" w:rsidRDefault="00362E62" w:rsidP="00AC0A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“I am eating a healthy diet I am not eating from boredom or emotions, I am in control. I do not snack”.</w:t>
                      </w:r>
                    </w:p>
                    <w:p w14:paraId="2F6301A7" w14:textId="77777777" w:rsidR="00362E62" w:rsidRPr="00713B9B" w:rsidRDefault="00362E62" w:rsidP="00AC0A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“Moving about more, not so sedentary, therefore aches in joints are less”.</w:t>
                      </w:r>
                    </w:p>
                    <w:p w14:paraId="04433C2A" w14:textId="77777777" w:rsidR="00362E62" w:rsidRPr="00713B9B" w:rsidRDefault="00362E62" w:rsidP="00AC0A6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“I did not have the belief in myself because I was always on a </w:t>
                      </w:r>
                      <w:proofErr w:type="gramStart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>diet</w:t>
                      </w:r>
                      <w:proofErr w:type="gramEnd"/>
                      <w:r w:rsidRPr="00713B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it failed”.</w:t>
                      </w:r>
                    </w:p>
                  </w:txbxContent>
                </v:textbox>
              </v:shape>
            </w:pict>
          </mc:Fallback>
        </mc:AlternateContent>
      </w:r>
    </w:p>
    <w:p w14:paraId="41012F21" w14:textId="77777777" w:rsidR="002C793A" w:rsidRDefault="002C793A">
      <w:pPr>
        <w:spacing w:line="240" w:lineRule="auto"/>
        <w:rPr>
          <w:rFonts w:ascii="Arial" w:hAnsi="Arial" w:cs="Arial"/>
          <w:b/>
          <w:i/>
        </w:rPr>
      </w:pPr>
    </w:p>
    <w:sectPr w:rsidR="002C793A" w:rsidSect="009F4F48">
      <w:footerReference w:type="first" r:id="rId9"/>
      <w:pgSz w:w="16838" w:h="11906" w:orient="landscape"/>
      <w:pgMar w:top="720" w:right="720" w:bottom="720" w:left="720" w:header="709" w:footer="0" w:gutter="0"/>
      <w:cols w:num="2" w:space="187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AA58" w14:textId="77777777" w:rsidR="00362E62" w:rsidRDefault="00362E62" w:rsidP="00C9032C">
      <w:pPr>
        <w:spacing w:after="0" w:line="240" w:lineRule="auto"/>
      </w:pPr>
      <w:r>
        <w:separator/>
      </w:r>
    </w:p>
  </w:endnote>
  <w:endnote w:type="continuationSeparator" w:id="0">
    <w:p w14:paraId="51D40AF3" w14:textId="77777777" w:rsidR="00362E62" w:rsidRDefault="00362E62" w:rsidP="00C9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DD98" w14:textId="77777777" w:rsidR="00362E62" w:rsidRDefault="00362E62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76"/>
      <w:gridCol w:w="4536"/>
    </w:tblGrid>
    <w:tr w:rsidR="00362E62" w14:paraId="3813ABEC" w14:textId="77777777" w:rsidTr="00FA7550">
      <w:tc>
        <w:tcPr>
          <w:tcW w:w="2376" w:type="dxa"/>
        </w:tcPr>
        <w:p w14:paraId="4E46DA8C" w14:textId="77777777" w:rsidR="00362E62" w:rsidRDefault="00362E62">
          <w:pPr>
            <w:pStyle w:val="Footer"/>
          </w:pPr>
          <w:r>
            <w:t>Mairi Wotherspoon RD</w:t>
          </w:r>
        </w:p>
        <w:p w14:paraId="0F3B0DE5" w14:textId="77777777" w:rsidR="00362E62" w:rsidRDefault="00362E62">
          <w:pPr>
            <w:pStyle w:val="Footer"/>
          </w:pPr>
          <w:r>
            <w:t>Val MacDonald RD</w:t>
          </w:r>
        </w:p>
      </w:tc>
      <w:tc>
        <w:tcPr>
          <w:tcW w:w="4536" w:type="dxa"/>
        </w:tcPr>
        <w:p w14:paraId="6790C648" w14:textId="2B01CC8B" w:rsidR="00362E62" w:rsidRDefault="00362E62">
          <w:pPr>
            <w:pStyle w:val="Footer"/>
          </w:pPr>
          <w:r>
            <w:t xml:space="preserve">Specialist Weight </w:t>
          </w:r>
          <w:r w:rsidR="00167FBB">
            <w:t>and Health</w:t>
          </w:r>
          <w:r>
            <w:t xml:space="preserve"> Service</w:t>
          </w:r>
        </w:p>
      </w:tc>
    </w:tr>
    <w:tr w:rsidR="00362E62" w14:paraId="76EFB3BC" w14:textId="77777777" w:rsidTr="00FA7550">
      <w:tc>
        <w:tcPr>
          <w:tcW w:w="2376" w:type="dxa"/>
        </w:tcPr>
        <w:p w14:paraId="65B7488F" w14:textId="129E842A" w:rsidR="00362E62" w:rsidRDefault="00167FBB">
          <w:pPr>
            <w:pStyle w:val="Footer"/>
          </w:pPr>
          <w:r>
            <w:t>June 2024</w:t>
          </w:r>
        </w:p>
      </w:tc>
      <w:tc>
        <w:tcPr>
          <w:tcW w:w="4536" w:type="dxa"/>
        </w:tcPr>
        <w:p w14:paraId="43678F42" w14:textId="7B7D4786" w:rsidR="00362E62" w:rsidRDefault="00AE1F46">
          <w:pPr>
            <w:pStyle w:val="Footer"/>
          </w:pPr>
          <w:r>
            <w:t xml:space="preserve">Version </w:t>
          </w:r>
          <w:r w:rsidR="00167FBB">
            <w:t>5</w:t>
          </w:r>
        </w:p>
      </w:tc>
    </w:tr>
  </w:tbl>
  <w:p w14:paraId="64CF2E8D" w14:textId="77777777" w:rsidR="00362E62" w:rsidRDefault="00362E62">
    <w:pPr>
      <w:pStyle w:val="Footer"/>
    </w:pPr>
  </w:p>
  <w:p w14:paraId="7B39CFC7" w14:textId="77777777" w:rsidR="00362E62" w:rsidRDefault="00362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E412" w14:textId="77777777" w:rsidR="00362E62" w:rsidRDefault="00362E62" w:rsidP="00C9032C">
      <w:pPr>
        <w:spacing w:after="0" w:line="240" w:lineRule="auto"/>
      </w:pPr>
      <w:r>
        <w:separator/>
      </w:r>
    </w:p>
  </w:footnote>
  <w:footnote w:type="continuationSeparator" w:id="0">
    <w:p w14:paraId="55A22206" w14:textId="77777777" w:rsidR="00362E62" w:rsidRDefault="00362E62" w:rsidP="00C9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192"/>
    <w:multiLevelType w:val="multilevel"/>
    <w:tmpl w:val="8122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33C27"/>
    <w:multiLevelType w:val="hybridMultilevel"/>
    <w:tmpl w:val="D0C6F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13AD"/>
    <w:multiLevelType w:val="hybridMultilevel"/>
    <w:tmpl w:val="1D92D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59E6"/>
    <w:multiLevelType w:val="hybridMultilevel"/>
    <w:tmpl w:val="3EB0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70D6"/>
    <w:multiLevelType w:val="multilevel"/>
    <w:tmpl w:val="1420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6B3D31"/>
    <w:multiLevelType w:val="hybridMultilevel"/>
    <w:tmpl w:val="A816D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8140D"/>
    <w:multiLevelType w:val="multilevel"/>
    <w:tmpl w:val="F7A0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D27DD1"/>
    <w:multiLevelType w:val="hybridMultilevel"/>
    <w:tmpl w:val="158A9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B0D86"/>
    <w:multiLevelType w:val="hybridMultilevel"/>
    <w:tmpl w:val="F32E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440378">
    <w:abstractNumId w:val="3"/>
  </w:num>
  <w:num w:numId="2" w16cid:durableId="545026231">
    <w:abstractNumId w:val="7"/>
  </w:num>
  <w:num w:numId="3" w16cid:durableId="2004702513">
    <w:abstractNumId w:val="8"/>
  </w:num>
  <w:num w:numId="4" w16cid:durableId="1947493178">
    <w:abstractNumId w:val="5"/>
  </w:num>
  <w:num w:numId="5" w16cid:durableId="1493989666">
    <w:abstractNumId w:val="2"/>
  </w:num>
  <w:num w:numId="6" w16cid:durableId="1589924475">
    <w:abstractNumId w:val="1"/>
  </w:num>
  <w:num w:numId="7" w16cid:durableId="1907111100">
    <w:abstractNumId w:val="6"/>
  </w:num>
  <w:num w:numId="8" w16cid:durableId="1470511219">
    <w:abstractNumId w:val="0"/>
  </w:num>
  <w:num w:numId="9" w16cid:durableId="1439371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6D"/>
    <w:rsid w:val="000150E0"/>
    <w:rsid w:val="00027C17"/>
    <w:rsid w:val="000C2E9D"/>
    <w:rsid w:val="000D448A"/>
    <w:rsid w:val="00102582"/>
    <w:rsid w:val="00123A49"/>
    <w:rsid w:val="00130F3E"/>
    <w:rsid w:val="00132034"/>
    <w:rsid w:val="001377AC"/>
    <w:rsid w:val="001579FF"/>
    <w:rsid w:val="00167FBB"/>
    <w:rsid w:val="00190E21"/>
    <w:rsid w:val="001B327E"/>
    <w:rsid w:val="001D05A0"/>
    <w:rsid w:val="001E213F"/>
    <w:rsid w:val="00261C29"/>
    <w:rsid w:val="00264A99"/>
    <w:rsid w:val="00273EDE"/>
    <w:rsid w:val="002941C2"/>
    <w:rsid w:val="002B12CF"/>
    <w:rsid w:val="002C793A"/>
    <w:rsid w:val="002F17E0"/>
    <w:rsid w:val="00326C46"/>
    <w:rsid w:val="00335239"/>
    <w:rsid w:val="00350DD6"/>
    <w:rsid w:val="00356057"/>
    <w:rsid w:val="00362E62"/>
    <w:rsid w:val="003708E9"/>
    <w:rsid w:val="00372FCF"/>
    <w:rsid w:val="00391C70"/>
    <w:rsid w:val="00396F6B"/>
    <w:rsid w:val="003A4E71"/>
    <w:rsid w:val="003B1344"/>
    <w:rsid w:val="003C3188"/>
    <w:rsid w:val="003C6233"/>
    <w:rsid w:val="003D6946"/>
    <w:rsid w:val="004020B6"/>
    <w:rsid w:val="00405395"/>
    <w:rsid w:val="004B15DC"/>
    <w:rsid w:val="004B4656"/>
    <w:rsid w:val="004E2410"/>
    <w:rsid w:val="004F12BE"/>
    <w:rsid w:val="00517EBF"/>
    <w:rsid w:val="00523059"/>
    <w:rsid w:val="00584391"/>
    <w:rsid w:val="005B6279"/>
    <w:rsid w:val="0061529A"/>
    <w:rsid w:val="00630E21"/>
    <w:rsid w:val="006621A2"/>
    <w:rsid w:val="006820CF"/>
    <w:rsid w:val="006E4E50"/>
    <w:rsid w:val="006E597D"/>
    <w:rsid w:val="006E7B55"/>
    <w:rsid w:val="006F687A"/>
    <w:rsid w:val="00713B9B"/>
    <w:rsid w:val="00720207"/>
    <w:rsid w:val="0072276D"/>
    <w:rsid w:val="0072429B"/>
    <w:rsid w:val="007313D5"/>
    <w:rsid w:val="00745CE5"/>
    <w:rsid w:val="00792C4E"/>
    <w:rsid w:val="007B6AE4"/>
    <w:rsid w:val="007E0660"/>
    <w:rsid w:val="007E1E27"/>
    <w:rsid w:val="008A0F8E"/>
    <w:rsid w:val="008A3107"/>
    <w:rsid w:val="008A7CC7"/>
    <w:rsid w:val="00923389"/>
    <w:rsid w:val="009440AB"/>
    <w:rsid w:val="0097204F"/>
    <w:rsid w:val="009A2324"/>
    <w:rsid w:val="009C42B7"/>
    <w:rsid w:val="009D4955"/>
    <w:rsid w:val="009F4F48"/>
    <w:rsid w:val="00A54798"/>
    <w:rsid w:val="00AC0A61"/>
    <w:rsid w:val="00AE1F46"/>
    <w:rsid w:val="00AF3129"/>
    <w:rsid w:val="00B41127"/>
    <w:rsid w:val="00B433CC"/>
    <w:rsid w:val="00BC074F"/>
    <w:rsid w:val="00BF208D"/>
    <w:rsid w:val="00BF5680"/>
    <w:rsid w:val="00BF5CBD"/>
    <w:rsid w:val="00C031FE"/>
    <w:rsid w:val="00C32D29"/>
    <w:rsid w:val="00C43905"/>
    <w:rsid w:val="00C9032C"/>
    <w:rsid w:val="00C93C61"/>
    <w:rsid w:val="00CA4B9E"/>
    <w:rsid w:val="00D14F46"/>
    <w:rsid w:val="00D3566C"/>
    <w:rsid w:val="00D3730B"/>
    <w:rsid w:val="00D54F6E"/>
    <w:rsid w:val="00D619EF"/>
    <w:rsid w:val="00D81E4C"/>
    <w:rsid w:val="00E01DDB"/>
    <w:rsid w:val="00E05251"/>
    <w:rsid w:val="00E1362F"/>
    <w:rsid w:val="00E1663F"/>
    <w:rsid w:val="00E24CC1"/>
    <w:rsid w:val="00E6711E"/>
    <w:rsid w:val="00E7016F"/>
    <w:rsid w:val="00EA55D4"/>
    <w:rsid w:val="00EC7D51"/>
    <w:rsid w:val="00ED0E40"/>
    <w:rsid w:val="00F003A9"/>
    <w:rsid w:val="00F2455B"/>
    <w:rsid w:val="00F55AA5"/>
    <w:rsid w:val="00F618C2"/>
    <w:rsid w:val="00FA7550"/>
    <w:rsid w:val="00FE146D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AF30"/>
  <w15:docId w15:val="{212D912B-2F05-406D-9124-B53C5449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6D"/>
    <w:pPr>
      <w:spacing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76D"/>
    <w:pPr>
      <w:spacing w:after="0"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22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7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90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032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90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32C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FA75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42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h.communitydieteticssm@nhs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cstir06</dc:creator>
  <cp:lastModifiedBy>Valerie MacDonald (NHS Highland)</cp:lastModifiedBy>
  <cp:revision>2</cp:revision>
  <cp:lastPrinted>2023-04-27T11:14:00Z</cp:lastPrinted>
  <dcterms:created xsi:type="dcterms:W3CDTF">2024-06-05T16:02:00Z</dcterms:created>
  <dcterms:modified xsi:type="dcterms:W3CDTF">2024-06-05T16:02:00Z</dcterms:modified>
</cp:coreProperties>
</file>