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26446" w14:textId="33793CB7" w:rsidR="00ED1408" w:rsidRDefault="00ED1408" w:rsidP="00ED1408">
      <w:pPr>
        <w:spacing w:before="960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2219CB40" wp14:editId="5297102B">
            <wp:simplePos x="0" y="0"/>
            <wp:positionH relativeFrom="margin">
              <wp:align>right</wp:align>
            </wp:positionH>
            <wp:positionV relativeFrom="margin">
              <wp:posOffset>-434340</wp:posOffset>
            </wp:positionV>
            <wp:extent cx="1081405" cy="1076325"/>
            <wp:effectExtent l="19050" t="0" r="4445" b="0"/>
            <wp:wrapSquare wrapText="bothSides"/>
            <wp:docPr id="1" name="Picture 0" descr="LO_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_blk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5D7B">
        <w:rPr>
          <w:rFonts w:ascii="Arial" w:hAnsi="Arial" w:cs="Arial"/>
          <w:noProof/>
          <w:sz w:val="36"/>
          <w:szCs w:val="36"/>
          <w:lang w:eastAsia="en-GB"/>
        </w:rPr>
        <w:t xml:space="preserve">Home phototherapy </w:t>
      </w:r>
    </w:p>
    <w:p w14:paraId="782D8D72" w14:textId="11A60268" w:rsidR="00ED1408" w:rsidRDefault="000D5D7B" w:rsidP="00ED1408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Parent </w:t>
      </w:r>
      <w:r w:rsidR="00247CF7">
        <w:rPr>
          <w:rFonts w:ascii="Arial" w:hAnsi="Arial" w:cs="Arial"/>
          <w:sz w:val="28"/>
          <w:szCs w:val="28"/>
        </w:rPr>
        <w:t xml:space="preserve">– know how list </w:t>
      </w:r>
    </w:p>
    <w:p w14:paraId="19245692" w14:textId="73C83C27" w:rsidR="005D3852" w:rsidRDefault="005D3852" w:rsidP="005D3852">
      <w:pPr>
        <w:pStyle w:val="PILMain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7"/>
        <w:gridCol w:w="5038"/>
      </w:tblGrid>
      <w:tr w:rsidR="00B45F8C" w:rsidRPr="000D5D7B" w14:paraId="0F3065F3" w14:textId="77777777" w:rsidTr="00B5092D">
        <w:tc>
          <w:tcPr>
            <w:tcW w:w="10195" w:type="dxa"/>
            <w:gridSpan w:val="2"/>
          </w:tcPr>
          <w:p w14:paraId="3A84AEBD" w14:textId="03222C71" w:rsidR="00B45F8C" w:rsidRPr="00B45F8C" w:rsidRDefault="00B45F8C" w:rsidP="00743F5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45F8C">
              <w:rPr>
                <w:rFonts w:asciiTheme="minorHAnsi" w:eastAsia="Arial Unicode MS" w:hAnsiTheme="minorHAnsi" w:cstheme="minorHAnsi"/>
                <w:b/>
                <w:bCs/>
                <w:color w:val="000000" w:themeColor="text1"/>
                <w:sz w:val="22"/>
                <w:szCs w:val="22"/>
              </w:rPr>
              <w:t>ASSESSMENT</w:t>
            </w:r>
          </w:p>
        </w:tc>
      </w:tr>
      <w:tr w:rsidR="000D5D7B" w:rsidRPr="000D5D7B" w14:paraId="3649916E" w14:textId="77777777" w:rsidTr="00B5092D">
        <w:tc>
          <w:tcPr>
            <w:tcW w:w="5157" w:type="dxa"/>
          </w:tcPr>
          <w:p w14:paraId="4EC3D439" w14:textId="1229414F" w:rsidR="000D5D7B" w:rsidRPr="000D5D7B" w:rsidRDefault="000D5D7B" w:rsidP="00743F5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D5D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How to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set up </w:t>
            </w:r>
            <w:proofErr w:type="spellStart"/>
            <w:r w:rsidR="00247CF7">
              <w:rPr>
                <w:rFonts w:asciiTheme="minorHAnsi" w:eastAsia="Arial Unicode MS" w:hAnsiTheme="minorHAnsi" w:cstheme="minorHAnsi"/>
                <w:sz w:val="22"/>
                <w:szCs w:val="22"/>
              </w:rPr>
              <w:t>biliblanket</w:t>
            </w:r>
            <w:proofErr w:type="spellEnd"/>
            <w:r w:rsidR="00247CF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in the home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038" w:type="dxa"/>
          </w:tcPr>
          <w:p w14:paraId="49B16A58" w14:textId="77777777" w:rsidR="000D5D7B" w:rsidRPr="000D5D7B" w:rsidRDefault="000D5D7B" w:rsidP="00743F5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D5D7B" w:rsidRPr="000D5D7B" w14:paraId="41CF2DDA" w14:textId="77777777" w:rsidTr="00B5092D">
        <w:tc>
          <w:tcPr>
            <w:tcW w:w="5157" w:type="dxa"/>
          </w:tcPr>
          <w:p w14:paraId="3F5CEC2C" w14:textId="4559B47D" w:rsidR="000D5D7B" w:rsidRPr="000D5D7B" w:rsidRDefault="000D5D7B" w:rsidP="00743F5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D5D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How to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keep the baby warm </w:t>
            </w:r>
          </w:p>
        </w:tc>
        <w:tc>
          <w:tcPr>
            <w:tcW w:w="5038" w:type="dxa"/>
          </w:tcPr>
          <w:p w14:paraId="6ADD2B33" w14:textId="77777777" w:rsidR="000D5D7B" w:rsidRPr="000D5D7B" w:rsidRDefault="000D5D7B" w:rsidP="00743F5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D5D7B" w:rsidRPr="000D5D7B" w14:paraId="4E7F94EF" w14:textId="77777777" w:rsidTr="00B5092D">
        <w:tc>
          <w:tcPr>
            <w:tcW w:w="5157" w:type="dxa"/>
          </w:tcPr>
          <w:p w14:paraId="441ED472" w14:textId="13E546CA" w:rsidR="000D5D7B" w:rsidRPr="000D5D7B" w:rsidRDefault="000D5D7B" w:rsidP="00743F5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D5D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How to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safely </w:t>
            </w:r>
            <w:r w:rsidRPr="000D5D7B">
              <w:rPr>
                <w:rFonts w:asciiTheme="minorHAnsi" w:eastAsia="Arial Unicode MS" w:hAnsiTheme="minorHAnsi" w:cstheme="minorHAnsi"/>
                <w:sz w:val="22"/>
                <w:szCs w:val="22"/>
              </w:rPr>
              <w:t>apply the eye shield</w:t>
            </w:r>
          </w:p>
        </w:tc>
        <w:tc>
          <w:tcPr>
            <w:tcW w:w="5038" w:type="dxa"/>
          </w:tcPr>
          <w:p w14:paraId="6DC8E17E" w14:textId="77777777" w:rsidR="000D5D7B" w:rsidRPr="000D5D7B" w:rsidRDefault="000D5D7B" w:rsidP="00743F5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D5D7B" w:rsidRPr="000D5D7B" w14:paraId="07411535" w14:textId="77777777" w:rsidTr="00B5092D">
        <w:tc>
          <w:tcPr>
            <w:tcW w:w="5157" w:type="dxa"/>
          </w:tcPr>
          <w:p w14:paraId="0F817FE6" w14:textId="33101832" w:rsidR="000D5D7B" w:rsidRPr="000D5D7B" w:rsidRDefault="000D5D7B" w:rsidP="00743F5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D5D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The correct side of the phototherapy pad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is</w:t>
            </w:r>
            <w:r w:rsidRPr="000D5D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use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5038" w:type="dxa"/>
          </w:tcPr>
          <w:p w14:paraId="761463AF" w14:textId="77777777" w:rsidR="000D5D7B" w:rsidRPr="000D5D7B" w:rsidRDefault="000D5D7B" w:rsidP="00743F5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D5D7B" w:rsidRPr="000D5D7B" w14:paraId="2126C6C3" w14:textId="77777777" w:rsidTr="00B5092D">
        <w:tc>
          <w:tcPr>
            <w:tcW w:w="5157" w:type="dxa"/>
          </w:tcPr>
          <w:p w14:paraId="66D743A1" w14:textId="5DB56A51" w:rsidR="000D5D7B" w:rsidRPr="000D5D7B" w:rsidRDefault="000D5D7B" w:rsidP="00743F5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D5D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Where to </w:t>
            </w:r>
            <w:r w:rsidR="00485C71">
              <w:rPr>
                <w:rFonts w:asciiTheme="minorHAnsi" w:eastAsia="Arial Unicode MS" w:hAnsiTheme="minorHAnsi" w:cstheme="minorHAnsi"/>
                <w:sz w:val="22"/>
                <w:szCs w:val="22"/>
              </w:rPr>
              <w:t>place</w:t>
            </w:r>
            <w:r w:rsidRPr="000D5D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the phototherapy unit</w:t>
            </w:r>
          </w:p>
        </w:tc>
        <w:tc>
          <w:tcPr>
            <w:tcW w:w="5038" w:type="dxa"/>
          </w:tcPr>
          <w:p w14:paraId="6B4A6C39" w14:textId="77777777" w:rsidR="000D5D7B" w:rsidRPr="000D5D7B" w:rsidRDefault="000D5D7B" w:rsidP="00743F5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D5D7B" w:rsidRPr="000D5D7B" w14:paraId="3F838799" w14:textId="77777777" w:rsidTr="00B5092D">
        <w:tc>
          <w:tcPr>
            <w:tcW w:w="5157" w:type="dxa"/>
          </w:tcPr>
          <w:p w14:paraId="6AAF1362" w14:textId="77777777" w:rsidR="000D5D7B" w:rsidRPr="000D5D7B" w:rsidRDefault="000D5D7B" w:rsidP="00743F5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D5D7B">
              <w:rPr>
                <w:rFonts w:asciiTheme="minorHAnsi" w:eastAsia="Arial Unicode MS" w:hAnsiTheme="minorHAnsi" w:cstheme="minorHAnsi"/>
                <w:sz w:val="22"/>
                <w:szCs w:val="22"/>
              </w:rPr>
              <w:t>How to keep the pad and unit clean</w:t>
            </w:r>
          </w:p>
        </w:tc>
        <w:tc>
          <w:tcPr>
            <w:tcW w:w="5038" w:type="dxa"/>
          </w:tcPr>
          <w:p w14:paraId="59878844" w14:textId="77777777" w:rsidR="000D5D7B" w:rsidRPr="000D5D7B" w:rsidRDefault="000D5D7B" w:rsidP="00743F5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D5D7B" w:rsidRPr="000D5D7B" w14:paraId="34472A8D" w14:textId="77777777" w:rsidTr="00B5092D">
        <w:tc>
          <w:tcPr>
            <w:tcW w:w="5157" w:type="dxa"/>
          </w:tcPr>
          <w:p w14:paraId="7AFE7D1C" w14:textId="1560F487" w:rsidR="008514CF" w:rsidRPr="000D5D7B" w:rsidRDefault="008514CF" w:rsidP="008514CF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Who to call for</w:t>
            </w:r>
            <w:r w:rsidRPr="000D5D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help if you are worried about baby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or equipment?</w:t>
            </w:r>
          </w:p>
        </w:tc>
        <w:tc>
          <w:tcPr>
            <w:tcW w:w="5038" w:type="dxa"/>
          </w:tcPr>
          <w:p w14:paraId="10129768" w14:textId="77777777" w:rsidR="000D5D7B" w:rsidRPr="000D5D7B" w:rsidRDefault="000D5D7B" w:rsidP="00743F5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D5D7B" w:rsidRPr="000D5D7B" w14:paraId="32C47869" w14:textId="77777777" w:rsidTr="00B5092D">
        <w:tc>
          <w:tcPr>
            <w:tcW w:w="5157" w:type="dxa"/>
          </w:tcPr>
          <w:p w14:paraId="29383EC9" w14:textId="2C4BC792" w:rsidR="000D5D7B" w:rsidRPr="000D5D7B" w:rsidRDefault="000D5D7B" w:rsidP="00743F5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C1493">
              <w:rPr>
                <w:rFonts w:asciiTheme="minorHAnsi" w:eastAsia="Arial Unicode MS" w:hAnsiTheme="minorHAnsi" w:cstheme="minorHAnsi"/>
                <w:sz w:val="22"/>
                <w:szCs w:val="22"/>
                <w:u w:val="single"/>
              </w:rPr>
              <w:t>General information</w:t>
            </w:r>
            <w:r w:rsidR="00B45F8C" w:rsidRPr="004C1493">
              <w:rPr>
                <w:rFonts w:asciiTheme="minorHAnsi" w:eastAsia="Arial Unicode MS" w:hAnsiTheme="minorHAnsi" w:cstheme="minorHAnsi"/>
                <w:sz w:val="22"/>
                <w:szCs w:val="22"/>
                <w:u w:val="single"/>
              </w:rPr>
              <w:t xml:space="preserve"> given</w:t>
            </w:r>
            <w:r w:rsidR="00B45F8C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  <w:p w14:paraId="6DCD7D82" w14:textId="466A39D6" w:rsidR="000D5D7B" w:rsidRPr="000D5D7B" w:rsidRDefault="000D5D7B" w:rsidP="00B45F8C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D5D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Temperature </w:t>
            </w:r>
            <w:r w:rsidR="00B45F8C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control - </w:t>
            </w:r>
            <w:r w:rsidRPr="000D5D7B">
              <w:rPr>
                <w:rFonts w:asciiTheme="minorHAnsi" w:eastAsia="Arial Unicode MS" w:hAnsiTheme="minorHAnsi" w:cstheme="minorHAnsi"/>
                <w:sz w:val="22"/>
                <w:szCs w:val="22"/>
              </w:rPr>
              <w:t>monitoring and management</w:t>
            </w:r>
          </w:p>
          <w:p w14:paraId="7F54D1EB" w14:textId="77777777" w:rsidR="000D5D7B" w:rsidRPr="000D5D7B" w:rsidRDefault="000D5D7B" w:rsidP="00B45F8C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D5D7B">
              <w:rPr>
                <w:rFonts w:asciiTheme="minorHAnsi" w:eastAsia="Arial Unicode MS" w:hAnsiTheme="minorHAnsi" w:cstheme="minorHAnsi"/>
                <w:sz w:val="22"/>
                <w:szCs w:val="22"/>
              </w:rPr>
              <w:t>Adequacy of feeding and hydration</w:t>
            </w:r>
          </w:p>
          <w:p w14:paraId="74062193" w14:textId="77777777" w:rsidR="000D5D7B" w:rsidRPr="000D5D7B" w:rsidRDefault="000D5D7B" w:rsidP="00B45F8C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D5D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Signs of increasing jaundice </w:t>
            </w:r>
          </w:p>
          <w:p w14:paraId="2A42F253" w14:textId="77777777" w:rsidR="000D5D7B" w:rsidRPr="000D5D7B" w:rsidRDefault="000D5D7B" w:rsidP="00B45F8C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D5D7B">
              <w:rPr>
                <w:rFonts w:asciiTheme="minorHAnsi" w:eastAsia="Arial Unicode MS" w:hAnsiTheme="minorHAnsi" w:cstheme="minorHAnsi"/>
                <w:sz w:val="22"/>
                <w:szCs w:val="22"/>
              </w:rPr>
              <w:t>Signs of other illness</w:t>
            </w:r>
          </w:p>
          <w:p w14:paraId="65571F9C" w14:textId="77777777" w:rsidR="000D5D7B" w:rsidRPr="000D5D7B" w:rsidRDefault="000D5D7B" w:rsidP="00B45F8C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D5D7B">
              <w:rPr>
                <w:rFonts w:asciiTheme="minorHAnsi" w:eastAsia="Arial Unicode MS" w:hAnsiTheme="minorHAnsi" w:cstheme="minorHAnsi"/>
                <w:sz w:val="22"/>
                <w:szCs w:val="22"/>
              </w:rPr>
              <w:t>Possible unwanted effects of phototherapy</w:t>
            </w:r>
          </w:p>
          <w:p w14:paraId="5A648C1F" w14:textId="77777777" w:rsidR="000D5D7B" w:rsidRPr="000D5D7B" w:rsidRDefault="000D5D7B" w:rsidP="00B45F8C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D5D7B">
              <w:rPr>
                <w:rFonts w:asciiTheme="minorHAnsi" w:eastAsia="Arial Unicode MS" w:hAnsiTheme="minorHAnsi" w:cstheme="minorHAnsi"/>
                <w:sz w:val="22"/>
                <w:szCs w:val="22"/>
              </w:rPr>
              <w:t>Safe sleeping</w:t>
            </w:r>
          </w:p>
        </w:tc>
        <w:tc>
          <w:tcPr>
            <w:tcW w:w="5038" w:type="dxa"/>
          </w:tcPr>
          <w:p w14:paraId="5E60630B" w14:textId="77777777" w:rsidR="000D5D7B" w:rsidRPr="000D5D7B" w:rsidRDefault="000D5D7B" w:rsidP="00743F5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D5D7B" w:rsidRPr="000D5D7B" w14:paraId="305A9E29" w14:textId="77777777" w:rsidTr="00B5092D">
        <w:tc>
          <w:tcPr>
            <w:tcW w:w="5157" w:type="dxa"/>
          </w:tcPr>
          <w:p w14:paraId="364C1EB3" w14:textId="77777777" w:rsidR="000D5D7B" w:rsidRPr="000D5D7B" w:rsidRDefault="000D5D7B" w:rsidP="00743F5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142889A" w14:textId="77777777" w:rsidR="000D5D7B" w:rsidRPr="000D5D7B" w:rsidRDefault="000D5D7B" w:rsidP="00743F5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D5D7B">
              <w:rPr>
                <w:rFonts w:asciiTheme="minorHAnsi" w:eastAsia="Arial Unicode MS" w:hAnsiTheme="minorHAnsi" w:cstheme="minorHAnsi"/>
                <w:sz w:val="22"/>
                <w:szCs w:val="22"/>
              </w:rPr>
              <w:t>Parent signature:</w:t>
            </w:r>
          </w:p>
        </w:tc>
        <w:tc>
          <w:tcPr>
            <w:tcW w:w="5038" w:type="dxa"/>
          </w:tcPr>
          <w:p w14:paraId="107F520B" w14:textId="77777777" w:rsidR="000D5D7B" w:rsidRPr="000D5D7B" w:rsidRDefault="000D5D7B" w:rsidP="00743F5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F7B1827" w14:textId="77777777" w:rsidR="000D5D7B" w:rsidRPr="000D5D7B" w:rsidRDefault="000D5D7B" w:rsidP="00743F5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D5D7B">
              <w:rPr>
                <w:rFonts w:asciiTheme="minorHAnsi" w:eastAsia="Arial Unicode MS" w:hAnsiTheme="minorHAnsi" w:cstheme="minorHAnsi"/>
                <w:sz w:val="22"/>
                <w:szCs w:val="22"/>
              </w:rPr>
              <w:t>Date</w:t>
            </w:r>
          </w:p>
        </w:tc>
      </w:tr>
      <w:tr w:rsidR="000D5D7B" w:rsidRPr="000D5D7B" w14:paraId="72EF2EFA" w14:textId="77777777" w:rsidTr="00B5092D">
        <w:tc>
          <w:tcPr>
            <w:tcW w:w="5157" w:type="dxa"/>
          </w:tcPr>
          <w:p w14:paraId="1F724677" w14:textId="77777777" w:rsidR="000D5D7B" w:rsidRPr="000D5D7B" w:rsidRDefault="000D5D7B" w:rsidP="00743F5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E060637" w14:textId="77777777" w:rsidR="000D5D7B" w:rsidRPr="000D5D7B" w:rsidRDefault="000D5D7B" w:rsidP="00743F5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D5D7B">
              <w:rPr>
                <w:rFonts w:asciiTheme="minorHAnsi" w:eastAsia="Arial Unicode MS" w:hAnsiTheme="minorHAnsi" w:cstheme="minorHAnsi"/>
                <w:sz w:val="22"/>
                <w:szCs w:val="22"/>
              </w:rPr>
              <w:t>Nurse signature:</w:t>
            </w:r>
          </w:p>
        </w:tc>
        <w:tc>
          <w:tcPr>
            <w:tcW w:w="5038" w:type="dxa"/>
          </w:tcPr>
          <w:p w14:paraId="482954A8" w14:textId="77777777" w:rsidR="000D5D7B" w:rsidRPr="000D5D7B" w:rsidRDefault="000D5D7B" w:rsidP="00743F5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4A1816D" w14:textId="77777777" w:rsidR="000D5D7B" w:rsidRPr="000D5D7B" w:rsidRDefault="000D5D7B" w:rsidP="00743F59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D5D7B">
              <w:rPr>
                <w:rFonts w:asciiTheme="minorHAnsi" w:eastAsia="Arial Unicode MS" w:hAnsiTheme="minorHAnsi" w:cstheme="minorHAnsi"/>
                <w:sz w:val="22"/>
                <w:szCs w:val="22"/>
              </w:rPr>
              <w:t>Date</w:t>
            </w:r>
          </w:p>
        </w:tc>
      </w:tr>
    </w:tbl>
    <w:p w14:paraId="63B88B0B" w14:textId="77777777" w:rsidR="000D5D7B" w:rsidRPr="000D5D7B" w:rsidRDefault="000D5D7B" w:rsidP="005D3852">
      <w:pPr>
        <w:pStyle w:val="PILMainbody"/>
        <w:rPr>
          <w:rFonts w:asciiTheme="minorHAnsi" w:hAnsiTheme="minorHAnsi" w:cstheme="minorHAnsi"/>
          <w:sz w:val="22"/>
          <w:szCs w:val="22"/>
        </w:rPr>
      </w:pPr>
    </w:p>
    <w:p w14:paraId="40F54341" w14:textId="77777777" w:rsidR="000D5D7B" w:rsidRPr="000D5D7B" w:rsidRDefault="000D5D7B" w:rsidP="005D3852">
      <w:pPr>
        <w:pStyle w:val="PILMainbody"/>
        <w:rPr>
          <w:rFonts w:asciiTheme="minorHAnsi" w:hAnsiTheme="minorHAnsi" w:cstheme="minorHAnsi"/>
          <w:sz w:val="22"/>
          <w:szCs w:val="22"/>
        </w:rPr>
      </w:pPr>
    </w:p>
    <w:sectPr w:rsidR="000D5D7B" w:rsidRPr="000D5D7B" w:rsidSect="00D87E37">
      <w:footerReference w:type="default" r:id="rId12"/>
      <w:pgSz w:w="11907" w:h="16839" w:code="9"/>
      <w:pgMar w:top="1134" w:right="851" w:bottom="1418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B0827" w14:textId="77777777" w:rsidR="000F2111" w:rsidRDefault="000F2111" w:rsidP="00ED1408">
      <w:pPr>
        <w:spacing w:after="0"/>
      </w:pPr>
      <w:r>
        <w:separator/>
      </w:r>
    </w:p>
  </w:endnote>
  <w:endnote w:type="continuationSeparator" w:id="0">
    <w:p w14:paraId="1A98770E" w14:textId="77777777" w:rsidR="000F2111" w:rsidRDefault="000F2111" w:rsidP="00ED14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3CA6C" w14:textId="1B7B3CCA" w:rsidR="003D6DA2" w:rsidRPr="00ED1408" w:rsidRDefault="003D6DA2" w:rsidP="00ED1408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Author Sook Lin Yap </w:t>
    </w:r>
    <w:r>
      <w:rPr>
        <w:rFonts w:ascii="Arial" w:hAnsi="Arial" w:cs="Arial"/>
      </w:rPr>
      <w:tab/>
      <w:t>Implementation date 15 8 22</w:t>
    </w:r>
    <w:r>
      <w:rPr>
        <w:rFonts w:ascii="Arial" w:hAnsi="Arial" w:cs="Arial"/>
      </w:rPr>
      <w:tab/>
      <w:t>Review Date 15 8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42B20" w14:textId="77777777" w:rsidR="000F2111" w:rsidRDefault="000F2111" w:rsidP="00ED1408">
      <w:pPr>
        <w:spacing w:after="0"/>
      </w:pPr>
      <w:r>
        <w:separator/>
      </w:r>
    </w:p>
  </w:footnote>
  <w:footnote w:type="continuationSeparator" w:id="0">
    <w:p w14:paraId="4AAAADAC" w14:textId="77777777" w:rsidR="000F2111" w:rsidRDefault="000F2111" w:rsidP="00ED14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A3A"/>
    <w:multiLevelType w:val="hybridMultilevel"/>
    <w:tmpl w:val="EC4CA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1924"/>
    <w:multiLevelType w:val="hybridMultilevel"/>
    <w:tmpl w:val="A4249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F3682"/>
    <w:multiLevelType w:val="hybridMultilevel"/>
    <w:tmpl w:val="C0AA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466A9"/>
    <w:multiLevelType w:val="hybridMultilevel"/>
    <w:tmpl w:val="544A0E18"/>
    <w:lvl w:ilvl="0" w:tplc="2110C72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79605F"/>
    <w:multiLevelType w:val="hybridMultilevel"/>
    <w:tmpl w:val="D7F0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E01DA"/>
    <w:multiLevelType w:val="hybridMultilevel"/>
    <w:tmpl w:val="6C8ED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65A4B"/>
    <w:multiLevelType w:val="hybridMultilevel"/>
    <w:tmpl w:val="606C6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D55D7"/>
    <w:multiLevelType w:val="hybridMultilevel"/>
    <w:tmpl w:val="43A47068"/>
    <w:lvl w:ilvl="0" w:tplc="BFA49C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08"/>
    <w:rsid w:val="0002347C"/>
    <w:rsid w:val="00045617"/>
    <w:rsid w:val="000D5D7B"/>
    <w:rsid w:val="000F2111"/>
    <w:rsid w:val="0015354B"/>
    <w:rsid w:val="0016237B"/>
    <w:rsid w:val="00247CF7"/>
    <w:rsid w:val="00307D2A"/>
    <w:rsid w:val="003D6270"/>
    <w:rsid w:val="003D6DA2"/>
    <w:rsid w:val="004147F4"/>
    <w:rsid w:val="00485C71"/>
    <w:rsid w:val="004B0700"/>
    <w:rsid w:val="004C1493"/>
    <w:rsid w:val="005152E7"/>
    <w:rsid w:val="0055034C"/>
    <w:rsid w:val="00564A08"/>
    <w:rsid w:val="005734B8"/>
    <w:rsid w:val="005969A2"/>
    <w:rsid w:val="005C72FC"/>
    <w:rsid w:val="005D3852"/>
    <w:rsid w:val="007308AC"/>
    <w:rsid w:val="007A5B64"/>
    <w:rsid w:val="007D4451"/>
    <w:rsid w:val="007E243C"/>
    <w:rsid w:val="00816F48"/>
    <w:rsid w:val="008514CF"/>
    <w:rsid w:val="0093472D"/>
    <w:rsid w:val="00953DF6"/>
    <w:rsid w:val="00991993"/>
    <w:rsid w:val="009C7A4E"/>
    <w:rsid w:val="00A36F4A"/>
    <w:rsid w:val="00A44368"/>
    <w:rsid w:val="00A45981"/>
    <w:rsid w:val="00A46E31"/>
    <w:rsid w:val="00B12E2E"/>
    <w:rsid w:val="00B215AD"/>
    <w:rsid w:val="00B3643A"/>
    <w:rsid w:val="00B45F8C"/>
    <w:rsid w:val="00B5092D"/>
    <w:rsid w:val="00B66819"/>
    <w:rsid w:val="00BB1971"/>
    <w:rsid w:val="00BE4F15"/>
    <w:rsid w:val="00C179B7"/>
    <w:rsid w:val="00C63772"/>
    <w:rsid w:val="00CD4C19"/>
    <w:rsid w:val="00D23402"/>
    <w:rsid w:val="00D547C1"/>
    <w:rsid w:val="00D54864"/>
    <w:rsid w:val="00D560CE"/>
    <w:rsid w:val="00D60041"/>
    <w:rsid w:val="00D65CF9"/>
    <w:rsid w:val="00D702A4"/>
    <w:rsid w:val="00D87E37"/>
    <w:rsid w:val="00D906FC"/>
    <w:rsid w:val="00EA234B"/>
    <w:rsid w:val="00EA6E5B"/>
    <w:rsid w:val="00ED1408"/>
    <w:rsid w:val="00F81F0C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C33BDF1"/>
  <w15:docId w15:val="{95F43A49-E706-4C6E-858C-FFEE223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111"/>
    <w:pPr>
      <w:spacing w:after="120" w:line="240" w:lineRule="auto"/>
    </w:pPr>
    <w:rPr>
      <w:sz w:val="24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0F2111"/>
    <w:pPr>
      <w:keepNext/>
      <w:keepLines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0F2111"/>
    <w:pPr>
      <w:keepNext/>
      <w:keepLines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4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4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1408"/>
    <w:rPr>
      <w:sz w:val="24"/>
    </w:rPr>
  </w:style>
  <w:style w:type="paragraph" w:styleId="Footer">
    <w:name w:val="footer"/>
    <w:basedOn w:val="Normal"/>
    <w:link w:val="FooterChar"/>
    <w:unhideWhenUsed/>
    <w:rsid w:val="00ED14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D1408"/>
    <w:rPr>
      <w:sz w:val="24"/>
    </w:rPr>
  </w:style>
  <w:style w:type="table" w:styleId="TableGrid">
    <w:name w:val="Table Grid"/>
    <w:basedOn w:val="TableNormal"/>
    <w:uiPriority w:val="59"/>
    <w:rsid w:val="00ED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Mainbody">
    <w:name w:val="PIL Main body"/>
    <w:basedOn w:val="Normal"/>
    <w:link w:val="PILMainbodyChar"/>
    <w:qFormat/>
    <w:rsid w:val="00ED1408"/>
    <w:rPr>
      <w:rFonts w:ascii="Arial" w:hAnsi="Arial" w:cs="Arial"/>
      <w:szCs w:val="24"/>
    </w:rPr>
  </w:style>
  <w:style w:type="paragraph" w:customStyle="1" w:styleId="PILSubheading">
    <w:name w:val="PIL Subheading"/>
    <w:basedOn w:val="Normal"/>
    <w:link w:val="PILSubheadingChar"/>
    <w:rsid w:val="00ED1408"/>
    <w:pPr>
      <w:spacing w:before="240" w:after="240"/>
    </w:pPr>
    <w:rPr>
      <w:rFonts w:ascii="Arial" w:hAnsi="Arial" w:cs="Arial"/>
      <w:b/>
      <w:sz w:val="28"/>
      <w:szCs w:val="28"/>
    </w:rPr>
  </w:style>
  <w:style w:type="character" w:customStyle="1" w:styleId="PILMainbodyChar">
    <w:name w:val="PIL Main body Char"/>
    <w:basedOn w:val="DefaultParagraphFont"/>
    <w:link w:val="PILMainbody"/>
    <w:rsid w:val="00ED1408"/>
    <w:rPr>
      <w:rFonts w:ascii="Arial" w:hAnsi="Arial" w:cs="Arial"/>
      <w:sz w:val="24"/>
      <w:szCs w:val="24"/>
    </w:rPr>
  </w:style>
  <w:style w:type="paragraph" w:customStyle="1" w:styleId="PILTopSubheading">
    <w:name w:val="PIL Top Subheading"/>
    <w:basedOn w:val="Normal"/>
    <w:link w:val="PILTopSubheadingChar"/>
    <w:rsid w:val="00ED1408"/>
    <w:pPr>
      <w:spacing w:before="360" w:after="240"/>
    </w:pPr>
    <w:rPr>
      <w:rFonts w:ascii="Arial" w:hAnsi="Arial" w:cs="Arial"/>
      <w:b/>
      <w:sz w:val="28"/>
      <w:szCs w:val="28"/>
    </w:rPr>
  </w:style>
  <w:style w:type="character" w:customStyle="1" w:styleId="PILSubheadingChar">
    <w:name w:val="PIL Subheading Char"/>
    <w:basedOn w:val="DefaultParagraphFont"/>
    <w:link w:val="PILSubheading"/>
    <w:rsid w:val="00ED1408"/>
    <w:rPr>
      <w:rFonts w:ascii="Arial" w:hAnsi="Arial" w:cs="Arial"/>
      <w:b/>
      <w:sz w:val="28"/>
      <w:szCs w:val="28"/>
    </w:rPr>
  </w:style>
  <w:style w:type="character" w:customStyle="1" w:styleId="PILTopSubheadingChar">
    <w:name w:val="PIL Top Subheading Char"/>
    <w:basedOn w:val="DefaultParagraphFont"/>
    <w:link w:val="PILTopSubheading"/>
    <w:rsid w:val="00ED1408"/>
    <w:rPr>
      <w:rFonts w:ascii="Arial" w:hAnsi="Arial" w:cs="Arial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46E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0C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7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2FC"/>
    <w:rPr>
      <w:b/>
      <w:bCs/>
      <w:sz w:val="20"/>
      <w:szCs w:val="20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0F211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0F2111"/>
    <w:rPr>
      <w:rFonts w:ascii="Arial" w:eastAsiaTheme="majorEastAsia" w:hAnsi="Arial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31327f-bf41-4408-905e-21d2e22ddf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628DC5F159A41AA8C7299658FF0CA" ma:contentTypeVersion="14" ma:contentTypeDescription="Create a new document." ma:contentTypeScope="" ma:versionID="1cc168b9baa4f505afde57e1c36e25a2">
  <xsd:schema xmlns:xsd="http://www.w3.org/2001/XMLSchema" xmlns:xs="http://www.w3.org/2001/XMLSchema" xmlns:p="http://schemas.microsoft.com/office/2006/metadata/properties" xmlns:ns3="8631327f-bf41-4408-905e-21d2e22ddf5e" xmlns:ns4="1520a906-3695-405b-abbe-97fec1a290c4" targetNamespace="http://schemas.microsoft.com/office/2006/metadata/properties" ma:root="true" ma:fieldsID="e0bb28215b5b9d36e3256922e3f44bb1" ns3:_="" ns4:_="">
    <xsd:import namespace="8631327f-bf41-4408-905e-21d2e22ddf5e"/>
    <xsd:import namespace="1520a906-3695-405b-abbe-97fec1a29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1327f-bf41-4408-905e-21d2e22dd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0a906-3695-405b-abbe-97fec1a29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31496-7530-4933-9533-8BCC35BA8DD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520a906-3695-405b-abbe-97fec1a290c4"/>
    <ds:schemaRef ds:uri="8631327f-bf41-4408-905e-21d2e22ddf5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28DBD1-B151-45DD-9397-03037AB09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CBC53-7569-4646-A56D-E79F2A059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1327f-bf41-4408-905e-21d2e22ddf5e"/>
    <ds:schemaRef ds:uri="1520a906-3695-405b-abbe-97fec1a29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51CD1C-7074-4E66-910F-3E24E7BC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Cochrane</dc:creator>
  <cp:lastModifiedBy>Carolyn J Sleith (NHS Healthcare Improvement Scotland)</cp:lastModifiedBy>
  <cp:revision>2</cp:revision>
  <cp:lastPrinted>2022-08-15T15:50:00Z</cp:lastPrinted>
  <dcterms:created xsi:type="dcterms:W3CDTF">2023-10-10T10:07:00Z</dcterms:created>
  <dcterms:modified xsi:type="dcterms:W3CDTF">2023-10-10T10:07:00Z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0x0101006CE628DC5F159A41AA8C7299658FF0CA</vt:lpwstr>
  </property>
</Properties>
</file>