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7E" w:rsidRDefault="006D0D4F" w:rsidP="009D5BA1">
      <w:pPr>
        <w:pStyle w:val="Heading1"/>
      </w:pPr>
      <w:bookmarkStart w:id="0" w:name="_GoBack"/>
      <w:bookmarkEnd w:id="0"/>
      <w:r>
        <w:t>NHSL PGD Submission Governance Tool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2819"/>
      </w:tblGrid>
      <w:tr w:rsidR="009D5BA1" w:rsidTr="009D5BA1">
        <w:tc>
          <w:tcPr>
            <w:tcW w:w="1129" w:type="dxa"/>
            <w:shd w:val="clear" w:color="auto" w:fill="EDEDED" w:themeFill="accent3" w:themeFillTint="33"/>
          </w:tcPr>
          <w:p w:rsidR="009D5BA1" w:rsidRPr="009D5BA1" w:rsidRDefault="009D5BA1">
            <w:pPr>
              <w:rPr>
                <w:b/>
                <w:sz w:val="20"/>
                <w:szCs w:val="20"/>
              </w:rPr>
            </w:pPr>
            <w:r w:rsidRPr="009D5BA1">
              <w:rPr>
                <w:b/>
                <w:color w:val="44546A" w:themeColor="text2"/>
                <w:sz w:val="20"/>
                <w:szCs w:val="20"/>
              </w:rPr>
              <w:t xml:space="preserve">PGD Title </w:t>
            </w:r>
          </w:p>
        </w:tc>
        <w:tc>
          <w:tcPr>
            <w:tcW w:w="12819" w:type="dxa"/>
          </w:tcPr>
          <w:p w:rsidR="009D5BA1" w:rsidRDefault="009D5BA1"/>
        </w:tc>
      </w:tr>
    </w:tbl>
    <w:p w:rsidR="006D0D4F" w:rsidRDefault="006D0D4F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579"/>
        <w:gridCol w:w="10478"/>
        <w:gridCol w:w="2891"/>
      </w:tblGrid>
      <w:tr w:rsidR="006D0D4F" w:rsidRPr="00FA10BB" w:rsidTr="009D5BA1">
        <w:trPr>
          <w:trHeight w:val="441"/>
        </w:trPr>
        <w:tc>
          <w:tcPr>
            <w:tcW w:w="579" w:type="dxa"/>
            <w:tcBorders>
              <w:top w:val="nil"/>
              <w:left w:val="nil"/>
            </w:tcBorders>
            <w:shd w:val="clear" w:color="auto" w:fill="FFFFFF" w:themeFill="background1"/>
          </w:tcPr>
          <w:p w:rsidR="006D0D4F" w:rsidRPr="00FA10BB" w:rsidRDefault="006D0D4F" w:rsidP="00B4337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478" w:type="dxa"/>
            <w:shd w:val="clear" w:color="auto" w:fill="EDEDED" w:themeFill="accent3" w:themeFillTint="33"/>
            <w:vAlign w:val="center"/>
          </w:tcPr>
          <w:p w:rsidR="006D0D4F" w:rsidRPr="00FA10BB" w:rsidRDefault="006D0D4F" w:rsidP="00B4337E">
            <w:pPr>
              <w:jc w:val="center"/>
              <w:rPr>
                <w:rFonts w:ascii="Calibri" w:hAnsi="Calibri" w:cs="Calibri"/>
                <w:b/>
                <w:color w:val="44546A" w:themeColor="text2"/>
                <w:sz w:val="20"/>
                <w:szCs w:val="20"/>
              </w:rPr>
            </w:pPr>
            <w:r w:rsidRPr="00FA10BB">
              <w:rPr>
                <w:rFonts w:ascii="Calibri" w:hAnsi="Calibri" w:cs="Calibri"/>
                <w:b/>
                <w:color w:val="44546A" w:themeColor="text2"/>
                <w:sz w:val="20"/>
                <w:szCs w:val="20"/>
              </w:rPr>
              <w:t>Questions</w:t>
            </w:r>
          </w:p>
        </w:tc>
        <w:tc>
          <w:tcPr>
            <w:tcW w:w="2891" w:type="dxa"/>
            <w:shd w:val="clear" w:color="auto" w:fill="EDEDED" w:themeFill="accent3" w:themeFillTint="33"/>
            <w:vAlign w:val="center"/>
          </w:tcPr>
          <w:p w:rsidR="006D0D4F" w:rsidRPr="00FA10BB" w:rsidRDefault="006D0D4F" w:rsidP="00B4337E">
            <w:pPr>
              <w:jc w:val="center"/>
              <w:rPr>
                <w:rFonts w:ascii="Calibri" w:hAnsi="Calibri" w:cs="Calibri"/>
                <w:b/>
                <w:color w:val="44546A" w:themeColor="text2"/>
                <w:sz w:val="20"/>
                <w:szCs w:val="20"/>
              </w:rPr>
            </w:pPr>
            <w:r w:rsidRPr="00FA10BB">
              <w:rPr>
                <w:rFonts w:ascii="Calibri" w:hAnsi="Calibri" w:cs="Calibri"/>
                <w:b/>
                <w:color w:val="44546A" w:themeColor="text2"/>
                <w:sz w:val="20"/>
                <w:szCs w:val="20"/>
              </w:rPr>
              <w:t>Yes/No</w:t>
            </w:r>
            <w:r w:rsidR="009D5BA1">
              <w:rPr>
                <w:rFonts w:ascii="Calibri" w:hAnsi="Calibri" w:cs="Calibri"/>
                <w:b/>
                <w:color w:val="44546A" w:themeColor="text2"/>
                <w:sz w:val="20"/>
                <w:szCs w:val="20"/>
              </w:rPr>
              <w:t>/NA</w:t>
            </w:r>
          </w:p>
        </w:tc>
      </w:tr>
      <w:tr w:rsidR="006D0D4F" w:rsidRPr="00FA10BB" w:rsidTr="009D5BA1">
        <w:tc>
          <w:tcPr>
            <w:tcW w:w="579" w:type="dxa"/>
            <w:shd w:val="clear" w:color="auto" w:fill="EDEDED" w:themeFill="accent3" w:themeFillTint="33"/>
            <w:vAlign w:val="center"/>
          </w:tcPr>
          <w:p w:rsidR="006D0D4F" w:rsidRPr="00FA10BB" w:rsidRDefault="006D0D4F" w:rsidP="00B4337E">
            <w:pPr>
              <w:jc w:val="center"/>
              <w:rPr>
                <w:rFonts w:ascii="Calibri" w:hAnsi="Calibri" w:cs="Calibri"/>
                <w:b/>
                <w:color w:val="44546A" w:themeColor="text2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4546A" w:themeColor="text2"/>
                <w:sz w:val="20"/>
                <w:szCs w:val="20"/>
              </w:rPr>
              <w:t>1</w:t>
            </w:r>
          </w:p>
        </w:tc>
        <w:tc>
          <w:tcPr>
            <w:tcW w:w="10478" w:type="dxa"/>
          </w:tcPr>
          <w:p w:rsidR="006D0D4F" w:rsidRPr="00FA10BB" w:rsidRDefault="006D0D4F" w:rsidP="00B4337E">
            <w:pPr>
              <w:rPr>
                <w:rFonts w:ascii="Calibri" w:hAnsi="Calibri" w:cs="Calibri"/>
                <w:sz w:val="20"/>
                <w:szCs w:val="20"/>
              </w:rPr>
            </w:pPr>
            <w:r w:rsidRPr="00FA10BB">
              <w:rPr>
                <w:rFonts w:ascii="Calibri" w:hAnsi="Calibri" w:cs="Calibri"/>
                <w:sz w:val="20"/>
                <w:szCs w:val="20"/>
              </w:rPr>
              <w:t>Do all medicin</w:t>
            </w:r>
            <w:r w:rsidR="009D5BA1">
              <w:rPr>
                <w:rFonts w:ascii="Calibri" w:hAnsi="Calibri" w:cs="Calibri"/>
                <w:sz w:val="20"/>
                <w:szCs w:val="20"/>
              </w:rPr>
              <w:t>es administered/supplied under this</w:t>
            </w:r>
            <w:r w:rsidRPr="00FA10BB">
              <w:rPr>
                <w:rFonts w:ascii="Calibri" w:hAnsi="Calibri" w:cs="Calibri"/>
                <w:sz w:val="20"/>
                <w:szCs w:val="20"/>
              </w:rPr>
              <w:t xml:space="preserve"> PGD have a UK Marketing Authorisation?</w:t>
            </w:r>
          </w:p>
        </w:tc>
        <w:tc>
          <w:tcPr>
            <w:tcW w:w="2891" w:type="dxa"/>
          </w:tcPr>
          <w:p w:rsidR="006D0D4F" w:rsidRPr="00FA10BB" w:rsidRDefault="006D0D4F" w:rsidP="00B433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5BA1" w:rsidRPr="00FA10BB" w:rsidTr="009D5BA1">
        <w:tc>
          <w:tcPr>
            <w:tcW w:w="579" w:type="dxa"/>
            <w:shd w:val="clear" w:color="auto" w:fill="EDEDED" w:themeFill="accent3" w:themeFillTint="33"/>
            <w:vAlign w:val="center"/>
          </w:tcPr>
          <w:p w:rsidR="009D5BA1" w:rsidRDefault="009D5BA1" w:rsidP="00B4337E">
            <w:pPr>
              <w:jc w:val="center"/>
              <w:rPr>
                <w:rFonts w:ascii="Calibri" w:hAnsi="Calibri" w:cs="Calibri"/>
                <w:b/>
                <w:color w:val="44546A" w:themeColor="text2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4546A" w:themeColor="text2"/>
                <w:sz w:val="20"/>
                <w:szCs w:val="20"/>
              </w:rPr>
              <w:t>2a</w:t>
            </w:r>
          </w:p>
        </w:tc>
        <w:tc>
          <w:tcPr>
            <w:tcW w:w="10478" w:type="dxa"/>
          </w:tcPr>
          <w:p w:rsidR="009D5BA1" w:rsidRPr="009D5BA1" w:rsidRDefault="009D5BA1" w:rsidP="009D5BA1">
            <w:pPr>
              <w:rPr>
                <w:rFonts w:cstheme="minorHAnsi"/>
                <w:sz w:val="20"/>
                <w:szCs w:val="20"/>
              </w:rPr>
            </w:pPr>
            <w:r w:rsidRPr="009D5BA1">
              <w:rPr>
                <w:rFonts w:cstheme="minorHAnsi"/>
                <w:sz w:val="20"/>
                <w:szCs w:val="20"/>
              </w:rPr>
              <w:t>Does this PGD contain any</w:t>
            </w:r>
            <w:r>
              <w:rPr>
                <w:rFonts w:cstheme="minorHAnsi"/>
                <w:sz w:val="20"/>
                <w:szCs w:val="20"/>
              </w:rPr>
              <w:t xml:space="preserve"> medicines which have </w:t>
            </w:r>
            <w:r w:rsidRPr="009D5BA1">
              <w:rPr>
                <w:rFonts w:cstheme="minorHAnsi"/>
                <w:sz w:val="20"/>
                <w:szCs w:val="20"/>
              </w:rPr>
              <w:t xml:space="preserve">current "black triangle" status? (denoted with an inverted black triangle next to its name in the BNF </w:t>
            </w:r>
            <w:r>
              <w:rPr>
                <w:rFonts w:cstheme="minorHAnsi"/>
                <w:sz w:val="20"/>
                <w:szCs w:val="20"/>
              </w:rPr>
              <w:t>and indicates it</w:t>
            </w:r>
            <w:r w:rsidRPr="009D5BA1">
              <w:rPr>
                <w:rFonts w:cstheme="minorHAnsi"/>
                <w:sz w:val="20"/>
                <w:szCs w:val="20"/>
              </w:rPr>
              <w:t xml:space="preserve"> is a </w:t>
            </w:r>
            <w:r>
              <w:rPr>
                <w:rFonts w:cstheme="minorHAnsi"/>
                <w:color w:val="0B0C0C"/>
                <w:sz w:val="20"/>
                <w:szCs w:val="20"/>
                <w:shd w:val="clear" w:color="auto" w:fill="FFFFFF"/>
              </w:rPr>
              <w:t>n</w:t>
            </w:r>
            <w:r w:rsidRPr="009D5BA1">
              <w:rPr>
                <w:rFonts w:cstheme="minorHAnsi"/>
                <w:color w:val="0B0C0C"/>
                <w:sz w:val="20"/>
                <w:szCs w:val="20"/>
                <w:shd w:val="clear" w:color="auto" w:fill="FFFFFF"/>
              </w:rPr>
              <w:t>ew medicine</w:t>
            </w:r>
            <w:r>
              <w:rPr>
                <w:rFonts w:cstheme="minorHAnsi"/>
                <w:color w:val="0B0C0C"/>
                <w:sz w:val="20"/>
                <w:szCs w:val="20"/>
                <w:shd w:val="clear" w:color="auto" w:fill="FFFFFF"/>
              </w:rPr>
              <w:t xml:space="preserve"> and therefore is being more</w:t>
            </w:r>
            <w:r w:rsidRPr="009D5BA1">
              <w:rPr>
                <w:rFonts w:cstheme="minorHAnsi"/>
                <w:color w:val="0B0C0C"/>
                <w:sz w:val="20"/>
                <w:szCs w:val="20"/>
                <w:shd w:val="clear" w:color="auto" w:fill="FFFFFF"/>
              </w:rPr>
              <w:t xml:space="preserve"> are intensively monitored</w:t>
            </w:r>
            <w:r>
              <w:rPr>
                <w:rFonts w:cstheme="minorHAnsi"/>
                <w:color w:val="0B0C0C"/>
                <w:sz w:val="20"/>
                <w:szCs w:val="20"/>
                <w:shd w:val="clear" w:color="auto" w:fill="FFFFFF"/>
              </w:rPr>
              <w:t>)?</w:t>
            </w:r>
          </w:p>
        </w:tc>
        <w:tc>
          <w:tcPr>
            <w:tcW w:w="2891" w:type="dxa"/>
          </w:tcPr>
          <w:p w:rsidR="009D5BA1" w:rsidRPr="00FA10BB" w:rsidRDefault="009D5BA1" w:rsidP="00B433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0D4F" w:rsidRPr="00FA10BB" w:rsidTr="009D5BA1">
        <w:tc>
          <w:tcPr>
            <w:tcW w:w="579" w:type="dxa"/>
            <w:shd w:val="clear" w:color="auto" w:fill="EDEDED" w:themeFill="accent3" w:themeFillTint="33"/>
            <w:vAlign w:val="center"/>
          </w:tcPr>
          <w:p w:rsidR="006D0D4F" w:rsidRPr="00FA10BB" w:rsidRDefault="006D0D4F" w:rsidP="00B4337E">
            <w:pPr>
              <w:jc w:val="center"/>
              <w:rPr>
                <w:rFonts w:ascii="Calibri" w:hAnsi="Calibri" w:cs="Calibri"/>
                <w:b/>
                <w:color w:val="44546A" w:themeColor="text2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4546A" w:themeColor="text2"/>
                <w:sz w:val="20"/>
                <w:szCs w:val="20"/>
              </w:rPr>
              <w:t>2</w:t>
            </w:r>
            <w:r w:rsidR="009D5BA1">
              <w:rPr>
                <w:rFonts w:ascii="Calibri" w:hAnsi="Calibri" w:cs="Calibri"/>
                <w:b/>
                <w:color w:val="44546A" w:themeColor="text2"/>
                <w:sz w:val="20"/>
                <w:szCs w:val="20"/>
              </w:rPr>
              <w:t>b</w:t>
            </w:r>
          </w:p>
        </w:tc>
        <w:tc>
          <w:tcPr>
            <w:tcW w:w="10478" w:type="dxa"/>
          </w:tcPr>
          <w:p w:rsidR="006D0D4F" w:rsidRPr="00FA10BB" w:rsidRDefault="009D5BA1" w:rsidP="009D5BA1">
            <w:pPr>
              <w:rPr>
                <w:rFonts w:ascii="Calibri" w:eastAsia="+mn-ea" w:hAnsi="Calibri" w:cs="Calibr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If answered yes above: h</w:t>
            </w:r>
            <w:r w:rsidR="006D0D4F" w:rsidRPr="00FA10BB">
              <w:rPr>
                <w:rFonts w:ascii="Calibri" w:hAnsi="Calibri" w:cs="Calibri"/>
                <w:sz w:val="20"/>
                <w:szCs w:val="20"/>
              </w:rPr>
              <w:t>ave all medicines which have a current "black triangle" status been clearly indicated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within the</w:t>
            </w:r>
            <w:r w:rsidR="006D0D4F" w:rsidRPr="00FA10BB">
              <w:rPr>
                <w:rFonts w:ascii="Calibri" w:hAnsi="Calibri" w:cs="Calibri"/>
                <w:sz w:val="20"/>
                <w:szCs w:val="20"/>
              </w:rPr>
              <w:t xml:space="preserve"> PGD?</w:t>
            </w:r>
          </w:p>
        </w:tc>
        <w:tc>
          <w:tcPr>
            <w:tcW w:w="2891" w:type="dxa"/>
          </w:tcPr>
          <w:p w:rsidR="006D0D4F" w:rsidRPr="00FA10BB" w:rsidRDefault="006D0D4F" w:rsidP="00B433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5BA1" w:rsidRPr="00FA10BB" w:rsidTr="009D5BA1">
        <w:tc>
          <w:tcPr>
            <w:tcW w:w="579" w:type="dxa"/>
            <w:shd w:val="clear" w:color="auto" w:fill="EDEDED" w:themeFill="accent3" w:themeFillTint="33"/>
            <w:vAlign w:val="center"/>
          </w:tcPr>
          <w:p w:rsidR="009D5BA1" w:rsidRDefault="009D5BA1" w:rsidP="00B4337E">
            <w:pPr>
              <w:jc w:val="center"/>
              <w:rPr>
                <w:rFonts w:ascii="Calibri" w:hAnsi="Calibri" w:cs="Calibri"/>
                <w:b/>
                <w:color w:val="44546A" w:themeColor="text2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4546A" w:themeColor="text2"/>
                <w:sz w:val="20"/>
                <w:szCs w:val="20"/>
              </w:rPr>
              <w:t>3a</w:t>
            </w:r>
          </w:p>
        </w:tc>
        <w:tc>
          <w:tcPr>
            <w:tcW w:w="10478" w:type="dxa"/>
          </w:tcPr>
          <w:p w:rsidR="009D5BA1" w:rsidRPr="00FA10BB" w:rsidRDefault="009D5BA1" w:rsidP="009D5B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Does this PGD contain any off label use of medications (being used for an indication out with the product license)?</w:t>
            </w:r>
          </w:p>
        </w:tc>
        <w:tc>
          <w:tcPr>
            <w:tcW w:w="2891" w:type="dxa"/>
          </w:tcPr>
          <w:p w:rsidR="009D5BA1" w:rsidRPr="00FA10BB" w:rsidRDefault="009D5BA1" w:rsidP="00B433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5BA1" w:rsidRPr="00FA10BB" w:rsidTr="009D5BA1">
        <w:tc>
          <w:tcPr>
            <w:tcW w:w="579" w:type="dxa"/>
            <w:shd w:val="clear" w:color="auto" w:fill="EDEDED" w:themeFill="accent3" w:themeFillTint="33"/>
            <w:vAlign w:val="center"/>
          </w:tcPr>
          <w:p w:rsidR="009D5BA1" w:rsidRDefault="009D5BA1" w:rsidP="009D5BA1">
            <w:pPr>
              <w:jc w:val="center"/>
              <w:rPr>
                <w:rFonts w:ascii="Calibri" w:hAnsi="Calibri" w:cs="Calibri"/>
                <w:b/>
                <w:color w:val="44546A" w:themeColor="text2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4546A" w:themeColor="text2"/>
                <w:sz w:val="20"/>
                <w:szCs w:val="20"/>
              </w:rPr>
              <w:t>3b</w:t>
            </w:r>
          </w:p>
        </w:tc>
        <w:tc>
          <w:tcPr>
            <w:tcW w:w="10478" w:type="dxa"/>
          </w:tcPr>
          <w:p w:rsidR="009D5BA1" w:rsidRPr="00FA10BB" w:rsidRDefault="009D5BA1" w:rsidP="009D5BA1">
            <w:pPr>
              <w:rPr>
                <w:rFonts w:ascii="Calibri" w:eastAsia="+mn-ea" w:hAnsi="Calibri" w:cs="Calibr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If answered yes above h</w:t>
            </w:r>
            <w:r w:rsidRPr="00FA10BB">
              <w:rPr>
                <w:rFonts w:ascii="Calibri" w:hAnsi="Calibri" w:cs="Calibri"/>
                <w:sz w:val="20"/>
                <w:szCs w:val="20"/>
              </w:rPr>
              <w:t xml:space="preserve">ave all medicines which </w:t>
            </w:r>
            <w:r>
              <w:rPr>
                <w:rFonts w:ascii="Calibri" w:hAnsi="Calibri" w:cs="Calibri"/>
                <w:sz w:val="20"/>
                <w:szCs w:val="20"/>
              </w:rPr>
              <w:t>are being used off label</w:t>
            </w:r>
            <w:r w:rsidRPr="00FA10BB">
              <w:rPr>
                <w:rFonts w:ascii="Calibri" w:hAnsi="Calibri" w:cs="Calibri"/>
                <w:sz w:val="20"/>
                <w:szCs w:val="20"/>
              </w:rPr>
              <w:t xml:space="preserve"> been clearly indicated </w:t>
            </w:r>
            <w:r>
              <w:rPr>
                <w:rFonts w:ascii="Calibri" w:hAnsi="Calibri" w:cs="Calibri"/>
                <w:sz w:val="20"/>
                <w:szCs w:val="20"/>
              </w:rPr>
              <w:t>within the</w:t>
            </w:r>
            <w:r w:rsidRPr="00FA10BB">
              <w:rPr>
                <w:rFonts w:ascii="Calibri" w:hAnsi="Calibri" w:cs="Calibri"/>
                <w:sz w:val="20"/>
                <w:szCs w:val="20"/>
              </w:rPr>
              <w:t xml:space="preserve"> PGD?</w:t>
            </w:r>
          </w:p>
        </w:tc>
        <w:tc>
          <w:tcPr>
            <w:tcW w:w="2891" w:type="dxa"/>
          </w:tcPr>
          <w:p w:rsidR="009D5BA1" w:rsidRPr="00FA10BB" w:rsidRDefault="009D5BA1" w:rsidP="009D5B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5BA1" w:rsidRPr="00FA10BB" w:rsidTr="009D5BA1">
        <w:tc>
          <w:tcPr>
            <w:tcW w:w="579" w:type="dxa"/>
            <w:shd w:val="clear" w:color="auto" w:fill="EDEDED" w:themeFill="accent3" w:themeFillTint="33"/>
            <w:vAlign w:val="center"/>
          </w:tcPr>
          <w:p w:rsidR="009D5BA1" w:rsidRDefault="009D5BA1" w:rsidP="009D5BA1">
            <w:pPr>
              <w:jc w:val="center"/>
              <w:rPr>
                <w:rFonts w:ascii="Calibri" w:hAnsi="Calibri" w:cs="Calibri"/>
                <w:b/>
                <w:color w:val="44546A" w:themeColor="text2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4546A" w:themeColor="text2"/>
                <w:sz w:val="20"/>
                <w:szCs w:val="20"/>
              </w:rPr>
              <w:t>4a</w:t>
            </w:r>
          </w:p>
        </w:tc>
        <w:tc>
          <w:tcPr>
            <w:tcW w:w="10478" w:type="dxa"/>
          </w:tcPr>
          <w:p w:rsidR="009D5BA1" w:rsidRPr="00FA10BB" w:rsidRDefault="009D5BA1" w:rsidP="009D5B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Does this PGD contain any antimicrobials?</w:t>
            </w:r>
          </w:p>
        </w:tc>
        <w:tc>
          <w:tcPr>
            <w:tcW w:w="2891" w:type="dxa"/>
          </w:tcPr>
          <w:p w:rsidR="009D5BA1" w:rsidRPr="00FA10BB" w:rsidRDefault="009D5BA1" w:rsidP="009D5B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5BA1" w:rsidRPr="00FA10BB" w:rsidTr="009D5BA1">
        <w:tc>
          <w:tcPr>
            <w:tcW w:w="579" w:type="dxa"/>
            <w:shd w:val="clear" w:color="auto" w:fill="EDEDED" w:themeFill="accent3" w:themeFillTint="33"/>
            <w:vAlign w:val="center"/>
          </w:tcPr>
          <w:p w:rsidR="009D5BA1" w:rsidRPr="00FA10BB" w:rsidRDefault="009D5BA1" w:rsidP="009D5BA1">
            <w:pPr>
              <w:jc w:val="center"/>
              <w:rPr>
                <w:rFonts w:ascii="Calibri" w:hAnsi="Calibri" w:cs="Calibri"/>
                <w:b/>
                <w:color w:val="44546A" w:themeColor="text2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4546A" w:themeColor="text2"/>
                <w:sz w:val="20"/>
                <w:szCs w:val="20"/>
              </w:rPr>
              <w:t>4b</w:t>
            </w:r>
          </w:p>
        </w:tc>
        <w:tc>
          <w:tcPr>
            <w:tcW w:w="10478" w:type="dxa"/>
          </w:tcPr>
          <w:p w:rsidR="009D5BA1" w:rsidRPr="00FA10BB" w:rsidRDefault="009D5BA1" w:rsidP="009D5B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If answered yes above has this PGD been approved by the Anti-Microbial Committee (AMC)?</w:t>
            </w:r>
          </w:p>
        </w:tc>
        <w:tc>
          <w:tcPr>
            <w:tcW w:w="2891" w:type="dxa"/>
          </w:tcPr>
          <w:p w:rsidR="009D5BA1" w:rsidRPr="00FA10BB" w:rsidRDefault="009D5BA1" w:rsidP="009D5B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5BA1" w:rsidRPr="00FA10BB" w:rsidTr="009D5BA1">
        <w:tc>
          <w:tcPr>
            <w:tcW w:w="579" w:type="dxa"/>
            <w:shd w:val="clear" w:color="auto" w:fill="EDEDED" w:themeFill="accent3" w:themeFillTint="33"/>
            <w:vAlign w:val="center"/>
          </w:tcPr>
          <w:p w:rsidR="009D5BA1" w:rsidRPr="00FA10BB" w:rsidRDefault="009D5BA1" w:rsidP="009D5BA1">
            <w:pPr>
              <w:jc w:val="center"/>
              <w:rPr>
                <w:rFonts w:ascii="Calibri" w:hAnsi="Calibri" w:cs="Calibri"/>
                <w:b/>
                <w:color w:val="44546A" w:themeColor="text2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4546A" w:themeColor="text2"/>
                <w:sz w:val="20"/>
                <w:szCs w:val="20"/>
              </w:rPr>
              <w:t>5</w:t>
            </w:r>
          </w:p>
        </w:tc>
        <w:tc>
          <w:tcPr>
            <w:tcW w:w="10478" w:type="dxa"/>
          </w:tcPr>
          <w:p w:rsidR="009D5BA1" w:rsidRPr="00FA10BB" w:rsidRDefault="009D5BA1" w:rsidP="009D5BA1">
            <w:pPr>
              <w:rPr>
                <w:rFonts w:ascii="Calibri" w:eastAsia="+mn-ea" w:hAnsi="Calibri" w:cs="Calibr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 this PGD to be used for the management of a long term condition?</w:t>
            </w:r>
          </w:p>
        </w:tc>
        <w:tc>
          <w:tcPr>
            <w:tcW w:w="2891" w:type="dxa"/>
          </w:tcPr>
          <w:p w:rsidR="009D5BA1" w:rsidRPr="00FA10BB" w:rsidRDefault="009D5BA1" w:rsidP="009D5B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5BA1" w:rsidRPr="00FA10BB" w:rsidTr="009D5BA1">
        <w:tc>
          <w:tcPr>
            <w:tcW w:w="579" w:type="dxa"/>
            <w:shd w:val="clear" w:color="auto" w:fill="EDEDED" w:themeFill="accent3" w:themeFillTint="33"/>
            <w:vAlign w:val="center"/>
          </w:tcPr>
          <w:p w:rsidR="009D5BA1" w:rsidRPr="00FA10BB" w:rsidRDefault="009D5BA1" w:rsidP="009D5BA1">
            <w:pPr>
              <w:jc w:val="center"/>
              <w:rPr>
                <w:rFonts w:ascii="Calibri" w:hAnsi="Calibri" w:cs="Calibri"/>
                <w:b/>
                <w:color w:val="44546A" w:themeColor="text2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4546A" w:themeColor="text2"/>
                <w:sz w:val="20"/>
                <w:szCs w:val="20"/>
              </w:rPr>
              <w:t>6a</w:t>
            </w:r>
          </w:p>
        </w:tc>
        <w:tc>
          <w:tcPr>
            <w:tcW w:w="10478" w:type="dxa"/>
          </w:tcPr>
          <w:p w:rsidR="009D5BA1" w:rsidRPr="00FA10BB" w:rsidRDefault="009D5BA1" w:rsidP="009D5BA1">
            <w:pPr>
              <w:rPr>
                <w:rFonts w:ascii="Calibri" w:eastAsia="+mn-ea" w:hAnsi="Calibri" w:cs="Calibri"/>
                <w:color w:val="000000"/>
                <w:kern w:val="24"/>
                <w:sz w:val="20"/>
                <w:szCs w:val="20"/>
              </w:rPr>
            </w:pPr>
            <w:r w:rsidRPr="00FA10BB">
              <w:rPr>
                <w:rFonts w:ascii="Calibri" w:hAnsi="Calibri" w:cs="Calibri"/>
                <w:sz w:val="20"/>
                <w:szCs w:val="20"/>
              </w:rPr>
              <w:t xml:space="preserve">Are any of the medications included in </w:t>
            </w:r>
            <w:r>
              <w:rPr>
                <w:rFonts w:ascii="Calibri" w:hAnsi="Calibri" w:cs="Calibri"/>
                <w:sz w:val="20"/>
                <w:szCs w:val="20"/>
              </w:rPr>
              <w:t>this PGD</w:t>
            </w:r>
            <w:r w:rsidRPr="00FA10BB">
              <w:rPr>
                <w:rFonts w:ascii="Calibri" w:hAnsi="Calibri" w:cs="Calibri"/>
                <w:sz w:val="20"/>
                <w:szCs w:val="20"/>
              </w:rPr>
              <w:t xml:space="preserve"> for </w:t>
            </w:r>
            <w:r w:rsidRPr="00FA10BB">
              <w:rPr>
                <w:rFonts w:ascii="Calibri" w:hAnsi="Calibri" w:cs="Calibri"/>
                <w:b/>
                <w:bCs/>
                <w:sz w:val="20"/>
                <w:szCs w:val="20"/>
              </w:rPr>
              <w:t>administration</w:t>
            </w:r>
            <w:r w:rsidRPr="00FA10BB">
              <w:rPr>
                <w:rFonts w:ascii="Calibri" w:hAnsi="Calibri" w:cs="Calibri"/>
                <w:sz w:val="20"/>
                <w:szCs w:val="20"/>
              </w:rPr>
              <w:t xml:space="preserve"> of a </w:t>
            </w:r>
            <w:r>
              <w:rPr>
                <w:rFonts w:ascii="Calibri" w:hAnsi="Calibri" w:cs="Calibri"/>
                <w:sz w:val="20"/>
                <w:szCs w:val="20"/>
              </w:rPr>
              <w:t>General Sales List (</w:t>
            </w:r>
            <w:r w:rsidRPr="00FA10BB">
              <w:rPr>
                <w:rFonts w:ascii="Calibri" w:hAnsi="Calibri" w:cs="Calibri"/>
                <w:sz w:val="20"/>
                <w:szCs w:val="20"/>
              </w:rPr>
              <w:t>GSL</w:t>
            </w:r>
            <w:r>
              <w:rPr>
                <w:rFonts w:ascii="Calibri" w:hAnsi="Calibri" w:cs="Calibri"/>
                <w:sz w:val="20"/>
                <w:szCs w:val="20"/>
              </w:rPr>
              <w:t>) product</w:t>
            </w:r>
            <w:r w:rsidRPr="00FA10BB">
              <w:rPr>
                <w:rFonts w:ascii="Calibri" w:hAnsi="Calibri" w:cs="Calibri"/>
                <w:sz w:val="20"/>
                <w:szCs w:val="20"/>
              </w:rPr>
              <w:t>, P</w:t>
            </w:r>
            <w:r>
              <w:rPr>
                <w:rFonts w:ascii="Calibri" w:hAnsi="Calibri" w:cs="Calibri"/>
                <w:sz w:val="20"/>
                <w:szCs w:val="20"/>
              </w:rPr>
              <w:t>harmacy Only (P) medicine or medicine</w:t>
            </w:r>
            <w:r w:rsidRPr="00FA10BB">
              <w:rPr>
                <w:rFonts w:ascii="Calibri" w:hAnsi="Calibri" w:cs="Calibri"/>
                <w:sz w:val="20"/>
                <w:szCs w:val="20"/>
              </w:rPr>
              <w:t xml:space="preserve"> exempt under </w:t>
            </w:r>
            <w:hyperlink r:id="rId4" w:history="1">
              <w:r w:rsidRPr="009D5BA1">
                <w:rPr>
                  <w:rStyle w:val="Hyperlink"/>
                  <w:rFonts w:ascii="Calibri" w:hAnsi="Calibri" w:cs="Calibri"/>
                  <w:sz w:val="20"/>
                  <w:szCs w:val="20"/>
                </w:rPr>
                <w:t>schedule 17</w:t>
              </w:r>
            </w:hyperlink>
            <w:r w:rsidRPr="00FA10BB">
              <w:rPr>
                <w:rFonts w:ascii="Calibri" w:hAnsi="Calibri" w:cs="Calibri"/>
                <w:sz w:val="20"/>
                <w:szCs w:val="20"/>
              </w:rPr>
              <w:t xml:space="preserve"> or </w:t>
            </w:r>
            <w:hyperlink r:id="rId5" w:history="1">
              <w:r w:rsidRPr="009D5BA1">
                <w:rPr>
                  <w:rStyle w:val="Hyperlink"/>
                  <w:rFonts w:ascii="Calibri" w:hAnsi="Calibri" w:cs="Calibri"/>
                  <w:sz w:val="20"/>
                  <w:szCs w:val="20"/>
                </w:rPr>
                <w:t>schedule 19</w:t>
              </w:r>
            </w:hyperlink>
            <w:r w:rsidRPr="00FA10BB">
              <w:rPr>
                <w:rFonts w:ascii="Calibri" w:hAnsi="Calibri" w:cs="Calibri"/>
                <w:sz w:val="20"/>
                <w:szCs w:val="20"/>
              </w:rPr>
              <w:t xml:space="preserve"> of the Human Medicines Regulations (HMR) 2012?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891" w:type="dxa"/>
          </w:tcPr>
          <w:p w:rsidR="009D5BA1" w:rsidRPr="00FA10BB" w:rsidRDefault="009D5BA1" w:rsidP="009D5B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5BA1" w:rsidRPr="00FA10BB" w:rsidTr="009D5BA1">
        <w:tc>
          <w:tcPr>
            <w:tcW w:w="579" w:type="dxa"/>
            <w:shd w:val="clear" w:color="auto" w:fill="EDEDED" w:themeFill="accent3" w:themeFillTint="33"/>
            <w:vAlign w:val="center"/>
          </w:tcPr>
          <w:p w:rsidR="009D5BA1" w:rsidRPr="00FA10BB" w:rsidRDefault="009D5BA1" w:rsidP="009D5BA1">
            <w:pPr>
              <w:jc w:val="center"/>
              <w:rPr>
                <w:rFonts w:ascii="Calibri" w:hAnsi="Calibri" w:cs="Calibri"/>
                <w:b/>
                <w:color w:val="44546A" w:themeColor="text2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4546A" w:themeColor="text2"/>
                <w:sz w:val="20"/>
                <w:szCs w:val="20"/>
              </w:rPr>
              <w:t>6b</w:t>
            </w:r>
          </w:p>
        </w:tc>
        <w:tc>
          <w:tcPr>
            <w:tcW w:w="10478" w:type="dxa"/>
          </w:tcPr>
          <w:p w:rsidR="009D5BA1" w:rsidRPr="00FA10BB" w:rsidRDefault="009D5BA1" w:rsidP="009D5BA1">
            <w:pPr>
              <w:rPr>
                <w:rFonts w:ascii="Calibri" w:eastAsia="+mn-ea" w:hAnsi="Calibri" w:cs="Calibri"/>
                <w:color w:val="000000"/>
                <w:kern w:val="24"/>
                <w:sz w:val="20"/>
                <w:szCs w:val="20"/>
              </w:rPr>
            </w:pPr>
            <w:r w:rsidRPr="00FA10BB">
              <w:rPr>
                <w:rFonts w:ascii="Calibri" w:hAnsi="Calibri" w:cs="Calibri"/>
                <w:sz w:val="20"/>
                <w:szCs w:val="20"/>
              </w:rPr>
              <w:t xml:space="preserve">Are any of the medications included in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this </w:t>
            </w:r>
            <w:r w:rsidRPr="00FA10BB">
              <w:rPr>
                <w:rFonts w:ascii="Calibri" w:hAnsi="Calibri" w:cs="Calibri"/>
                <w:sz w:val="20"/>
                <w:szCs w:val="20"/>
              </w:rPr>
              <w:t xml:space="preserve">PGD for </w:t>
            </w:r>
            <w:r w:rsidRPr="00FA10BB">
              <w:rPr>
                <w:rFonts w:ascii="Calibri" w:hAnsi="Calibri" w:cs="Calibri"/>
                <w:b/>
                <w:bCs/>
                <w:sz w:val="20"/>
                <w:szCs w:val="20"/>
              </w:rPr>
              <w:t>supply</w:t>
            </w:r>
            <w:r w:rsidRPr="00FA10BB">
              <w:rPr>
                <w:rFonts w:ascii="Calibri" w:hAnsi="Calibri" w:cs="Calibri"/>
                <w:sz w:val="20"/>
                <w:szCs w:val="20"/>
              </w:rPr>
              <w:t xml:space="preserve"> of a </w:t>
            </w:r>
            <w:r>
              <w:rPr>
                <w:rFonts w:ascii="Calibri" w:hAnsi="Calibri" w:cs="Calibri"/>
                <w:sz w:val="20"/>
                <w:szCs w:val="20"/>
              </w:rPr>
              <w:t>General Sales List (</w:t>
            </w:r>
            <w:r w:rsidRPr="00FA10BB">
              <w:rPr>
                <w:rFonts w:ascii="Calibri" w:hAnsi="Calibri" w:cs="Calibri"/>
                <w:sz w:val="20"/>
                <w:szCs w:val="20"/>
              </w:rPr>
              <w:t>GSL</w:t>
            </w:r>
            <w:r>
              <w:rPr>
                <w:rFonts w:ascii="Calibri" w:hAnsi="Calibri" w:cs="Calibri"/>
                <w:sz w:val="20"/>
                <w:szCs w:val="20"/>
              </w:rPr>
              <w:t>) product</w:t>
            </w:r>
            <w:r w:rsidRPr="00FA10BB">
              <w:rPr>
                <w:rFonts w:ascii="Calibri" w:hAnsi="Calibri" w:cs="Calibri"/>
                <w:sz w:val="20"/>
                <w:szCs w:val="20"/>
              </w:rPr>
              <w:t>, P</w:t>
            </w:r>
            <w:r>
              <w:rPr>
                <w:rFonts w:ascii="Calibri" w:hAnsi="Calibri" w:cs="Calibri"/>
                <w:sz w:val="20"/>
                <w:szCs w:val="20"/>
              </w:rPr>
              <w:t>harmacy Only (P) medicine or medicine</w:t>
            </w:r>
            <w:r w:rsidRPr="00FA10BB">
              <w:rPr>
                <w:rFonts w:ascii="Calibri" w:hAnsi="Calibri" w:cs="Calibri"/>
                <w:sz w:val="20"/>
                <w:szCs w:val="20"/>
              </w:rPr>
              <w:t xml:space="preserve"> exempt under </w:t>
            </w:r>
            <w:hyperlink r:id="rId6" w:history="1">
              <w:r w:rsidRPr="009D5BA1">
                <w:rPr>
                  <w:rStyle w:val="Hyperlink"/>
                  <w:rFonts w:ascii="Calibri" w:hAnsi="Calibri" w:cs="Calibri"/>
                  <w:sz w:val="20"/>
                  <w:szCs w:val="20"/>
                </w:rPr>
                <w:t>schedule 17</w:t>
              </w:r>
            </w:hyperlink>
            <w:r w:rsidRPr="00FA10BB">
              <w:rPr>
                <w:rFonts w:ascii="Calibri" w:hAnsi="Calibri" w:cs="Calibri"/>
                <w:sz w:val="20"/>
                <w:szCs w:val="20"/>
              </w:rPr>
              <w:t xml:space="preserve"> of the HMR 2012?</w:t>
            </w:r>
          </w:p>
        </w:tc>
        <w:tc>
          <w:tcPr>
            <w:tcW w:w="2891" w:type="dxa"/>
          </w:tcPr>
          <w:p w:rsidR="009D5BA1" w:rsidRPr="00FA10BB" w:rsidRDefault="009D5BA1" w:rsidP="009D5B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D0D4F" w:rsidRDefault="006D0D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9D5BA1" w:rsidTr="009D5BA1">
        <w:tc>
          <w:tcPr>
            <w:tcW w:w="13948" w:type="dxa"/>
            <w:shd w:val="clear" w:color="auto" w:fill="EDEDED" w:themeFill="accent3" w:themeFillTint="33"/>
          </w:tcPr>
          <w:p w:rsidR="009D5BA1" w:rsidRDefault="009D5BA1" w:rsidP="009D5BA1">
            <w:pPr>
              <w:jc w:val="center"/>
            </w:pPr>
            <w:r>
              <w:rPr>
                <w:rFonts w:ascii="Calibri" w:hAnsi="Calibri" w:cs="Calibri"/>
                <w:b/>
                <w:color w:val="44546A" w:themeColor="text2"/>
                <w:sz w:val="20"/>
                <w:szCs w:val="20"/>
              </w:rPr>
              <w:t>Comments</w:t>
            </w:r>
          </w:p>
        </w:tc>
      </w:tr>
      <w:tr w:rsidR="009D5BA1" w:rsidTr="009D5BA1">
        <w:tc>
          <w:tcPr>
            <w:tcW w:w="13948" w:type="dxa"/>
          </w:tcPr>
          <w:p w:rsidR="009D5BA1" w:rsidRDefault="009D5BA1"/>
          <w:p w:rsidR="009D5BA1" w:rsidRDefault="009D5BA1"/>
          <w:p w:rsidR="009D5BA1" w:rsidRDefault="009D5BA1"/>
          <w:p w:rsidR="009D5BA1" w:rsidRDefault="009D5BA1"/>
          <w:p w:rsidR="009D5BA1" w:rsidRDefault="009D5BA1"/>
        </w:tc>
      </w:tr>
    </w:tbl>
    <w:p w:rsidR="009D5BA1" w:rsidRDefault="009D5B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2535"/>
      </w:tblGrid>
      <w:tr w:rsidR="009D5BA1" w:rsidTr="009D5BA1">
        <w:tc>
          <w:tcPr>
            <w:tcW w:w="1413" w:type="dxa"/>
            <w:shd w:val="clear" w:color="auto" w:fill="EDEDED" w:themeFill="accent3" w:themeFillTint="33"/>
          </w:tcPr>
          <w:p w:rsidR="009D5BA1" w:rsidRDefault="009D5BA1">
            <w:r>
              <w:rPr>
                <w:rFonts w:ascii="Calibri" w:hAnsi="Calibri" w:cs="Calibri"/>
                <w:b/>
                <w:color w:val="44546A" w:themeColor="text2"/>
                <w:sz w:val="20"/>
                <w:szCs w:val="20"/>
              </w:rPr>
              <w:t>Completed by</w:t>
            </w:r>
          </w:p>
        </w:tc>
        <w:tc>
          <w:tcPr>
            <w:tcW w:w="12535" w:type="dxa"/>
          </w:tcPr>
          <w:p w:rsidR="009D5BA1" w:rsidRDefault="009D5BA1"/>
        </w:tc>
      </w:tr>
      <w:tr w:rsidR="009D5BA1" w:rsidTr="009D5BA1">
        <w:tc>
          <w:tcPr>
            <w:tcW w:w="1413" w:type="dxa"/>
            <w:shd w:val="clear" w:color="auto" w:fill="EDEDED" w:themeFill="accent3" w:themeFillTint="33"/>
          </w:tcPr>
          <w:p w:rsidR="009D5BA1" w:rsidRDefault="009D5BA1">
            <w:r>
              <w:rPr>
                <w:rFonts w:ascii="Calibri" w:hAnsi="Calibri" w:cs="Calibri"/>
                <w:b/>
                <w:color w:val="44546A" w:themeColor="text2"/>
                <w:sz w:val="20"/>
                <w:szCs w:val="20"/>
              </w:rPr>
              <w:t>Designation</w:t>
            </w:r>
          </w:p>
        </w:tc>
        <w:tc>
          <w:tcPr>
            <w:tcW w:w="12535" w:type="dxa"/>
          </w:tcPr>
          <w:p w:rsidR="009D5BA1" w:rsidRDefault="009D5BA1"/>
        </w:tc>
      </w:tr>
      <w:tr w:rsidR="009D5BA1" w:rsidTr="009D5BA1">
        <w:tc>
          <w:tcPr>
            <w:tcW w:w="1413" w:type="dxa"/>
            <w:shd w:val="clear" w:color="auto" w:fill="EDEDED" w:themeFill="accent3" w:themeFillTint="33"/>
          </w:tcPr>
          <w:p w:rsidR="009D5BA1" w:rsidRDefault="009D5BA1">
            <w:r>
              <w:rPr>
                <w:rFonts w:ascii="Calibri" w:hAnsi="Calibri" w:cs="Calibri"/>
                <w:b/>
                <w:color w:val="44546A" w:themeColor="text2"/>
                <w:sz w:val="20"/>
                <w:szCs w:val="20"/>
              </w:rPr>
              <w:t>Date</w:t>
            </w:r>
          </w:p>
        </w:tc>
        <w:tc>
          <w:tcPr>
            <w:tcW w:w="12535" w:type="dxa"/>
          </w:tcPr>
          <w:p w:rsidR="009D5BA1" w:rsidRDefault="009D5BA1"/>
        </w:tc>
      </w:tr>
    </w:tbl>
    <w:p w:rsidR="009D5BA1" w:rsidRDefault="009D5BA1"/>
    <w:sectPr w:rsidR="009D5BA1" w:rsidSect="006D0D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4F"/>
    <w:rsid w:val="003A3B7B"/>
    <w:rsid w:val="006D0D4F"/>
    <w:rsid w:val="009D5BA1"/>
    <w:rsid w:val="00B4337E"/>
    <w:rsid w:val="00BB5756"/>
    <w:rsid w:val="00BB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6248B-A3B3-4400-8446-F04D413A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B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0D4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D0D4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D5BA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D5B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slation.gov.uk/uksi/2012/1916/schedule/17" TargetMode="External"/><Relationship Id="rId5" Type="http://schemas.openxmlformats.org/officeDocument/2006/relationships/hyperlink" Target="https://www.legislation.gov.uk/uksi/2012/1916/schedule/19" TargetMode="External"/><Relationship Id="rId4" Type="http://schemas.openxmlformats.org/officeDocument/2006/relationships/hyperlink" Target="https://www.legislation.gov.uk/uksi/2012/1916/schedule/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Paterson, Kendal</dc:creator>
  <cp:keywords/>
  <dc:description/>
  <cp:lastModifiedBy>Campbell, Friederike</cp:lastModifiedBy>
  <cp:revision>2</cp:revision>
  <dcterms:created xsi:type="dcterms:W3CDTF">2025-02-14T14:40:00Z</dcterms:created>
  <dcterms:modified xsi:type="dcterms:W3CDTF">2025-02-14T14:40:00Z</dcterms:modified>
</cp:coreProperties>
</file>